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4AC41" w14:textId="1E1588D8" w:rsidR="001D2866" w:rsidRDefault="001D2866" w:rsidP="00864C2F">
      <w:pPr>
        <w:spacing w:line="320" w:lineRule="exact"/>
        <w:jc w:val="center"/>
        <w:rPr>
          <w:rFonts w:ascii="Times New Roman" w:eastAsia="標楷體" w:hAnsi="Times New Roman" w:cs="Times New Roman"/>
          <w:b/>
          <w:sz w:val="28"/>
          <w:szCs w:val="28"/>
        </w:rPr>
      </w:pPr>
      <w:r w:rsidRPr="00F52AFA">
        <w:rPr>
          <w:rFonts w:ascii="Times New Roman" w:eastAsia="標楷體" w:hAnsi="Times New Roman" w:cs="Times New Roman"/>
          <w:b/>
          <w:sz w:val="28"/>
          <w:szCs w:val="28"/>
        </w:rPr>
        <w:t>台灣護理學會南丁格爾學苑護理領導人才培訓要點</w:t>
      </w:r>
    </w:p>
    <w:p w14:paraId="62235838" w14:textId="77777777" w:rsidR="00575362" w:rsidRDefault="00575362" w:rsidP="000F452D">
      <w:pPr>
        <w:adjustRightInd w:val="0"/>
        <w:snapToGrid w:val="0"/>
        <w:spacing w:line="240" w:lineRule="atLeast"/>
        <w:ind w:leftChars="2894" w:left="6946"/>
        <w:contextualSpacing/>
        <w:rPr>
          <w:rFonts w:ascii="Times New Roman" w:eastAsia="標楷體" w:hAnsi="Times New Roman" w:cs="Times New Roman"/>
          <w:sz w:val="16"/>
          <w:szCs w:val="16"/>
        </w:rPr>
      </w:pPr>
    </w:p>
    <w:p w14:paraId="59B115B3" w14:textId="6E4EDA8D" w:rsidR="001D2866" w:rsidRPr="00F52AFA" w:rsidRDefault="001D2866" w:rsidP="000F452D">
      <w:pPr>
        <w:adjustRightInd w:val="0"/>
        <w:snapToGrid w:val="0"/>
        <w:spacing w:line="240" w:lineRule="atLeast"/>
        <w:ind w:leftChars="2894" w:left="6946"/>
        <w:contextualSpacing/>
        <w:rPr>
          <w:rFonts w:ascii="Times New Roman" w:eastAsia="標楷體" w:hAnsi="Times New Roman" w:cs="Times New Roman"/>
          <w:sz w:val="16"/>
          <w:szCs w:val="16"/>
        </w:rPr>
      </w:pPr>
      <w:r w:rsidRPr="00F52AFA">
        <w:rPr>
          <w:rFonts w:ascii="Times New Roman" w:eastAsia="標楷體" w:hAnsi="Times New Roman" w:cs="Times New Roman"/>
          <w:sz w:val="16"/>
          <w:szCs w:val="16"/>
        </w:rPr>
        <w:t>100.04.09</w:t>
      </w:r>
      <w:r w:rsidRPr="00F52AFA">
        <w:rPr>
          <w:rFonts w:ascii="Times New Roman" w:eastAsia="標楷體" w:hAnsi="Times New Roman" w:cs="Times New Roman"/>
          <w:sz w:val="16"/>
          <w:szCs w:val="16"/>
        </w:rPr>
        <w:t>第</w:t>
      </w:r>
      <w:r w:rsidRPr="00F52AFA">
        <w:rPr>
          <w:rFonts w:ascii="Times New Roman" w:eastAsia="標楷體" w:hAnsi="Times New Roman" w:cs="Times New Roman"/>
          <w:sz w:val="16"/>
          <w:szCs w:val="16"/>
        </w:rPr>
        <w:t>29-11</w:t>
      </w:r>
      <w:r w:rsidRPr="00F52AFA">
        <w:rPr>
          <w:rFonts w:ascii="Times New Roman" w:eastAsia="標楷體" w:hAnsi="Times New Roman" w:cs="Times New Roman"/>
          <w:sz w:val="16"/>
          <w:szCs w:val="16"/>
        </w:rPr>
        <w:t>次理監事會議制定</w:t>
      </w:r>
    </w:p>
    <w:p w14:paraId="799A56EE" w14:textId="1FC2A500" w:rsidR="001D2866" w:rsidRPr="00F52AFA" w:rsidRDefault="001D2866" w:rsidP="000F452D">
      <w:pPr>
        <w:adjustRightInd w:val="0"/>
        <w:snapToGrid w:val="0"/>
        <w:spacing w:line="240" w:lineRule="atLeast"/>
        <w:ind w:leftChars="2894" w:left="6946"/>
        <w:contextualSpacing/>
        <w:rPr>
          <w:rFonts w:ascii="Times New Roman" w:eastAsia="標楷體" w:hAnsi="Times New Roman" w:cs="Times New Roman"/>
          <w:sz w:val="16"/>
          <w:szCs w:val="16"/>
        </w:rPr>
      </w:pPr>
      <w:r w:rsidRPr="00F52AFA">
        <w:rPr>
          <w:rFonts w:ascii="Times New Roman" w:eastAsia="標楷體" w:hAnsi="Times New Roman" w:cs="Times New Roman"/>
          <w:sz w:val="16"/>
          <w:szCs w:val="16"/>
        </w:rPr>
        <w:t>107.07.06</w:t>
      </w:r>
      <w:r w:rsidRPr="00F52AFA">
        <w:rPr>
          <w:rFonts w:ascii="Times New Roman" w:eastAsia="標楷體" w:hAnsi="Times New Roman" w:cs="Times New Roman"/>
          <w:sz w:val="16"/>
          <w:szCs w:val="16"/>
        </w:rPr>
        <w:t>第</w:t>
      </w:r>
      <w:r w:rsidRPr="00F52AFA">
        <w:rPr>
          <w:rFonts w:ascii="Times New Roman" w:eastAsia="標楷體" w:hAnsi="Times New Roman" w:cs="Times New Roman"/>
          <w:sz w:val="16"/>
          <w:szCs w:val="16"/>
        </w:rPr>
        <w:t>32-2</w:t>
      </w:r>
      <w:r w:rsidRPr="00F52AFA">
        <w:rPr>
          <w:rFonts w:ascii="Times New Roman" w:eastAsia="標楷體" w:hAnsi="Times New Roman" w:cs="Times New Roman"/>
          <w:sz w:val="16"/>
          <w:szCs w:val="16"/>
        </w:rPr>
        <w:t>次卓越中心會議修訂</w:t>
      </w:r>
    </w:p>
    <w:p w14:paraId="0940A933" w14:textId="185E72AA" w:rsidR="008F3475" w:rsidRPr="00F52AFA" w:rsidRDefault="008F3475" w:rsidP="000F452D">
      <w:pPr>
        <w:adjustRightInd w:val="0"/>
        <w:snapToGrid w:val="0"/>
        <w:spacing w:line="240" w:lineRule="atLeast"/>
        <w:ind w:leftChars="2894" w:left="6946"/>
        <w:contextualSpacing/>
        <w:rPr>
          <w:rFonts w:ascii="Times New Roman" w:eastAsia="標楷體" w:hAnsi="Times New Roman" w:cs="Times New Roman"/>
          <w:sz w:val="16"/>
          <w:szCs w:val="16"/>
        </w:rPr>
      </w:pPr>
      <w:r w:rsidRPr="00F52AFA">
        <w:rPr>
          <w:rFonts w:ascii="Times New Roman" w:eastAsia="標楷體" w:hAnsi="Times New Roman" w:cs="Times New Roman" w:hint="eastAsia"/>
          <w:sz w:val="16"/>
          <w:szCs w:val="16"/>
        </w:rPr>
        <w:t>108</w:t>
      </w:r>
      <w:r w:rsidR="002D2E45" w:rsidRPr="00F52AFA">
        <w:rPr>
          <w:rFonts w:ascii="Times New Roman" w:eastAsia="標楷體" w:hAnsi="Times New Roman" w:cs="Times New Roman" w:hint="eastAsia"/>
          <w:sz w:val="16"/>
          <w:szCs w:val="16"/>
        </w:rPr>
        <w:t>.</w:t>
      </w:r>
      <w:r w:rsidRPr="00F52AFA">
        <w:rPr>
          <w:rFonts w:ascii="Times New Roman" w:eastAsia="標楷體" w:hAnsi="Times New Roman" w:cs="Times New Roman" w:hint="eastAsia"/>
          <w:sz w:val="16"/>
          <w:szCs w:val="16"/>
        </w:rPr>
        <w:t>04</w:t>
      </w:r>
      <w:r w:rsidR="002D2E45" w:rsidRPr="00F52AFA">
        <w:rPr>
          <w:rFonts w:ascii="Times New Roman" w:eastAsia="標楷體" w:hAnsi="Times New Roman" w:cs="Times New Roman" w:hint="eastAsia"/>
          <w:sz w:val="16"/>
          <w:szCs w:val="16"/>
        </w:rPr>
        <w:t>.</w:t>
      </w:r>
      <w:r w:rsidRPr="00F52AFA">
        <w:rPr>
          <w:rFonts w:ascii="Times New Roman" w:eastAsia="標楷體" w:hAnsi="Times New Roman" w:cs="Times New Roman" w:hint="eastAsia"/>
          <w:sz w:val="16"/>
          <w:szCs w:val="16"/>
        </w:rPr>
        <w:t>15</w:t>
      </w:r>
      <w:r w:rsidR="002D2E45" w:rsidRPr="00F52AFA">
        <w:rPr>
          <w:rFonts w:ascii="Times New Roman" w:eastAsia="標楷體" w:hAnsi="Times New Roman" w:cs="Times New Roman" w:hint="eastAsia"/>
          <w:sz w:val="16"/>
          <w:szCs w:val="16"/>
        </w:rPr>
        <w:t>第</w:t>
      </w:r>
      <w:r w:rsidR="002D2E45" w:rsidRPr="00F52AFA">
        <w:rPr>
          <w:rFonts w:ascii="Times New Roman" w:eastAsia="標楷體" w:hAnsi="Times New Roman" w:cs="Times New Roman" w:hint="eastAsia"/>
          <w:sz w:val="16"/>
          <w:szCs w:val="16"/>
        </w:rPr>
        <w:t>32-4</w:t>
      </w:r>
      <w:r w:rsidR="002D2E45" w:rsidRPr="00F52AFA">
        <w:rPr>
          <w:rFonts w:ascii="Times New Roman" w:eastAsia="標楷體" w:hAnsi="Times New Roman" w:cs="Times New Roman" w:hint="eastAsia"/>
          <w:sz w:val="16"/>
          <w:szCs w:val="16"/>
        </w:rPr>
        <w:t>次卓越中心會議修訂</w:t>
      </w:r>
    </w:p>
    <w:p w14:paraId="68C08C27" w14:textId="478D9838" w:rsidR="00446DBF" w:rsidRDefault="00446DBF" w:rsidP="000F452D">
      <w:pPr>
        <w:adjustRightInd w:val="0"/>
        <w:snapToGrid w:val="0"/>
        <w:spacing w:line="240" w:lineRule="atLeast"/>
        <w:ind w:leftChars="2894" w:left="6946"/>
        <w:contextualSpacing/>
        <w:rPr>
          <w:rFonts w:ascii="Times New Roman" w:eastAsia="標楷體" w:hAnsi="Times New Roman" w:cs="Times New Roman"/>
          <w:sz w:val="16"/>
          <w:szCs w:val="16"/>
        </w:rPr>
      </w:pPr>
      <w:r w:rsidRPr="00F4075D">
        <w:rPr>
          <w:rFonts w:ascii="Times New Roman" w:eastAsia="標楷體" w:hAnsi="Times New Roman" w:cs="Times New Roman" w:hint="eastAsia"/>
          <w:sz w:val="16"/>
          <w:szCs w:val="16"/>
        </w:rPr>
        <w:t>1</w:t>
      </w:r>
      <w:r w:rsidR="00A454AE" w:rsidRPr="00F4075D">
        <w:rPr>
          <w:rFonts w:ascii="Times New Roman" w:eastAsia="標楷體" w:hAnsi="Times New Roman" w:cs="Times New Roman"/>
          <w:sz w:val="16"/>
          <w:szCs w:val="16"/>
        </w:rPr>
        <w:t>10.10.27</w:t>
      </w:r>
      <w:r w:rsidRPr="00F4075D">
        <w:rPr>
          <w:rFonts w:ascii="Times New Roman" w:eastAsia="標楷體" w:hAnsi="Times New Roman" w:cs="Times New Roman" w:hint="eastAsia"/>
          <w:sz w:val="16"/>
          <w:szCs w:val="16"/>
        </w:rPr>
        <w:t>第</w:t>
      </w:r>
      <w:r w:rsidRPr="00F4075D">
        <w:rPr>
          <w:rFonts w:ascii="Times New Roman" w:eastAsia="標楷體" w:hAnsi="Times New Roman" w:cs="Times New Roman" w:hint="eastAsia"/>
          <w:sz w:val="16"/>
          <w:szCs w:val="16"/>
        </w:rPr>
        <w:t>33</w:t>
      </w:r>
      <w:r w:rsidRPr="00F4075D">
        <w:rPr>
          <w:rFonts w:ascii="Times New Roman" w:eastAsia="標楷體" w:hAnsi="Times New Roman" w:cs="Times New Roman"/>
          <w:sz w:val="16"/>
          <w:szCs w:val="16"/>
        </w:rPr>
        <w:t>-3</w:t>
      </w:r>
      <w:r w:rsidRPr="00F4075D">
        <w:rPr>
          <w:rFonts w:ascii="Times New Roman" w:eastAsia="標楷體" w:hAnsi="Times New Roman" w:cs="Times New Roman" w:hint="eastAsia"/>
          <w:sz w:val="16"/>
          <w:szCs w:val="16"/>
        </w:rPr>
        <w:t>次卓越中心會議修訂</w:t>
      </w:r>
    </w:p>
    <w:p w14:paraId="10ADDE51" w14:textId="0984016A" w:rsidR="00601BEB" w:rsidRDefault="00601BEB" w:rsidP="00601BEB">
      <w:pPr>
        <w:adjustRightInd w:val="0"/>
        <w:snapToGrid w:val="0"/>
        <w:spacing w:line="240" w:lineRule="atLeast"/>
        <w:ind w:leftChars="2894" w:left="6946"/>
        <w:contextualSpacing/>
        <w:rPr>
          <w:rFonts w:ascii="Times New Roman" w:eastAsia="標楷體" w:hAnsi="Times New Roman" w:cs="Times New Roman"/>
          <w:sz w:val="16"/>
          <w:szCs w:val="16"/>
        </w:rPr>
      </w:pPr>
      <w:r w:rsidRPr="00F4075D">
        <w:rPr>
          <w:rFonts w:ascii="Times New Roman" w:eastAsia="標楷體" w:hAnsi="Times New Roman" w:cs="Times New Roman" w:hint="eastAsia"/>
          <w:sz w:val="16"/>
          <w:szCs w:val="16"/>
        </w:rPr>
        <w:t>1</w:t>
      </w:r>
      <w:r w:rsidRPr="00F4075D">
        <w:rPr>
          <w:rFonts w:ascii="Times New Roman" w:eastAsia="標楷體" w:hAnsi="Times New Roman" w:cs="Times New Roman"/>
          <w:sz w:val="16"/>
          <w:szCs w:val="16"/>
        </w:rPr>
        <w:t>1</w:t>
      </w:r>
      <w:r>
        <w:rPr>
          <w:rFonts w:ascii="Times New Roman" w:eastAsia="標楷體" w:hAnsi="Times New Roman" w:cs="Times New Roman"/>
          <w:sz w:val="16"/>
          <w:szCs w:val="16"/>
        </w:rPr>
        <w:t>2</w:t>
      </w:r>
      <w:r w:rsidRPr="00F4075D">
        <w:rPr>
          <w:rFonts w:ascii="Times New Roman" w:eastAsia="標楷體" w:hAnsi="Times New Roman" w:cs="Times New Roman"/>
          <w:sz w:val="16"/>
          <w:szCs w:val="16"/>
        </w:rPr>
        <w:t>.</w:t>
      </w:r>
      <w:r>
        <w:rPr>
          <w:rFonts w:ascii="Times New Roman" w:eastAsia="標楷體" w:hAnsi="Times New Roman" w:cs="Times New Roman"/>
          <w:sz w:val="16"/>
          <w:szCs w:val="16"/>
        </w:rPr>
        <w:t>07</w:t>
      </w:r>
      <w:r w:rsidRPr="00F4075D">
        <w:rPr>
          <w:rFonts w:ascii="Times New Roman" w:eastAsia="標楷體" w:hAnsi="Times New Roman" w:cs="Times New Roman"/>
          <w:sz w:val="16"/>
          <w:szCs w:val="16"/>
        </w:rPr>
        <w:t>.</w:t>
      </w:r>
      <w:r>
        <w:rPr>
          <w:rFonts w:ascii="Times New Roman" w:eastAsia="標楷體" w:hAnsi="Times New Roman" w:cs="Times New Roman"/>
          <w:sz w:val="16"/>
          <w:szCs w:val="16"/>
        </w:rPr>
        <w:t>12</w:t>
      </w:r>
      <w:r w:rsidRPr="00F4075D">
        <w:rPr>
          <w:rFonts w:ascii="Times New Roman" w:eastAsia="標楷體" w:hAnsi="Times New Roman" w:cs="Times New Roman" w:hint="eastAsia"/>
          <w:sz w:val="16"/>
          <w:szCs w:val="16"/>
        </w:rPr>
        <w:t>第</w:t>
      </w:r>
      <w:r w:rsidRPr="00F4075D">
        <w:rPr>
          <w:rFonts w:ascii="Times New Roman" w:eastAsia="標楷體" w:hAnsi="Times New Roman" w:cs="Times New Roman" w:hint="eastAsia"/>
          <w:sz w:val="16"/>
          <w:szCs w:val="16"/>
        </w:rPr>
        <w:t>33</w:t>
      </w:r>
      <w:r w:rsidRPr="00F4075D">
        <w:rPr>
          <w:rFonts w:ascii="Times New Roman" w:eastAsia="標楷體" w:hAnsi="Times New Roman" w:cs="Times New Roman"/>
          <w:sz w:val="16"/>
          <w:szCs w:val="16"/>
        </w:rPr>
        <w:t>-</w:t>
      </w:r>
      <w:r>
        <w:rPr>
          <w:rFonts w:ascii="Times New Roman" w:eastAsia="標楷體" w:hAnsi="Times New Roman" w:cs="Times New Roman"/>
          <w:sz w:val="16"/>
          <w:szCs w:val="16"/>
        </w:rPr>
        <w:t>8</w:t>
      </w:r>
      <w:r w:rsidRPr="00F4075D">
        <w:rPr>
          <w:rFonts w:ascii="Times New Roman" w:eastAsia="標楷體" w:hAnsi="Times New Roman" w:cs="Times New Roman" w:hint="eastAsia"/>
          <w:sz w:val="16"/>
          <w:szCs w:val="16"/>
        </w:rPr>
        <w:t>次卓越中心會議修訂</w:t>
      </w:r>
    </w:p>
    <w:p w14:paraId="2FE28B2E" w14:textId="77777777" w:rsidR="00601BEB" w:rsidRPr="00601BEB" w:rsidRDefault="00601BEB" w:rsidP="000F452D">
      <w:pPr>
        <w:adjustRightInd w:val="0"/>
        <w:snapToGrid w:val="0"/>
        <w:spacing w:line="240" w:lineRule="atLeast"/>
        <w:ind w:leftChars="2894" w:left="6946"/>
        <w:contextualSpacing/>
        <w:rPr>
          <w:rFonts w:ascii="Times New Roman" w:eastAsia="標楷體" w:hAnsi="Times New Roman" w:cs="Times New Roman"/>
          <w:sz w:val="16"/>
          <w:szCs w:val="16"/>
        </w:rPr>
      </w:pPr>
    </w:p>
    <w:p w14:paraId="3105DFAC" w14:textId="1DB79735" w:rsidR="001D2866" w:rsidRPr="00F52AFA" w:rsidRDefault="001D2866" w:rsidP="00E60474">
      <w:pPr>
        <w:pStyle w:val="a3"/>
        <w:numPr>
          <w:ilvl w:val="0"/>
          <w:numId w:val="1"/>
        </w:numPr>
        <w:ind w:leftChars="0"/>
        <w:rPr>
          <w:rFonts w:ascii="Times New Roman" w:eastAsia="標楷體" w:hAnsi="Times New Roman" w:cs="Times New Roman"/>
        </w:rPr>
      </w:pPr>
      <w:r w:rsidRPr="00F52AFA">
        <w:rPr>
          <w:rFonts w:ascii="Times New Roman" w:eastAsia="標楷體" w:hAnsi="Times New Roman" w:cs="Times New Roman"/>
        </w:rPr>
        <w:t>為積極培育具前瞻性、國際觀、能與其他專業團體建立策略聯盟及參與政策制定與政策遊說的護理領導人才，以促進及提升護理人員和專業之相關權益，特訂定本要點。</w:t>
      </w:r>
    </w:p>
    <w:p w14:paraId="4962A306" w14:textId="486BA828" w:rsidR="001D2866" w:rsidRPr="00F52AFA" w:rsidRDefault="001D2866" w:rsidP="00E60474">
      <w:pPr>
        <w:pStyle w:val="a3"/>
        <w:numPr>
          <w:ilvl w:val="0"/>
          <w:numId w:val="1"/>
        </w:numPr>
        <w:ind w:leftChars="0"/>
        <w:rPr>
          <w:rFonts w:ascii="Times New Roman" w:eastAsia="標楷體" w:hAnsi="Times New Roman" w:cs="Times New Roman"/>
        </w:rPr>
      </w:pPr>
      <w:r w:rsidRPr="00F52AFA">
        <w:rPr>
          <w:rFonts w:ascii="Times New Roman" w:eastAsia="標楷體" w:hAnsi="Times New Roman" w:cs="Times New Roman"/>
        </w:rPr>
        <w:t>學員資格</w:t>
      </w:r>
    </w:p>
    <w:p w14:paraId="6814F957" w14:textId="77777777" w:rsidR="001D2866" w:rsidRPr="00F52AFA" w:rsidRDefault="001D2866" w:rsidP="00E60474">
      <w:pPr>
        <w:ind w:leftChars="200" w:left="480"/>
        <w:rPr>
          <w:rFonts w:ascii="Times New Roman" w:eastAsia="標楷體" w:hAnsi="Times New Roman" w:cs="Times New Roman"/>
        </w:rPr>
      </w:pPr>
      <w:r w:rsidRPr="00F52AFA">
        <w:rPr>
          <w:rFonts w:ascii="Times New Roman" w:eastAsia="標楷體" w:hAnsi="Times New Roman" w:cs="Times New Roman"/>
        </w:rPr>
        <w:t>以目前國內實際從事護理相關業務之護理主管為主，</w:t>
      </w:r>
      <w:proofErr w:type="gramStart"/>
      <w:r w:rsidRPr="00F52AFA">
        <w:rPr>
          <w:rFonts w:ascii="Times New Roman" w:eastAsia="標楷體" w:hAnsi="Times New Roman" w:cs="Times New Roman"/>
        </w:rPr>
        <w:t>參訓學員</w:t>
      </w:r>
      <w:proofErr w:type="gramEnd"/>
      <w:r w:rsidRPr="00F52AFA">
        <w:rPr>
          <w:rFonts w:ascii="Times New Roman" w:eastAsia="標楷體" w:hAnsi="Times New Roman" w:cs="Times New Roman"/>
        </w:rPr>
        <w:t>應具備下列資格：</w:t>
      </w:r>
    </w:p>
    <w:p w14:paraId="4FD33170" w14:textId="77777777" w:rsidR="00F7208D" w:rsidRDefault="001D2866" w:rsidP="00F7208D">
      <w:pPr>
        <w:pStyle w:val="a3"/>
        <w:numPr>
          <w:ilvl w:val="0"/>
          <w:numId w:val="3"/>
        </w:numPr>
        <w:ind w:leftChars="0" w:left="993"/>
        <w:rPr>
          <w:rFonts w:ascii="Times New Roman" w:eastAsia="標楷體" w:hAnsi="Times New Roman" w:cs="Times New Roman"/>
        </w:rPr>
      </w:pPr>
      <w:r w:rsidRPr="00F52AFA">
        <w:rPr>
          <w:rFonts w:ascii="Times New Roman" w:eastAsia="標楷體" w:hAnsi="Times New Roman" w:cs="Times New Roman"/>
        </w:rPr>
        <w:t>本會活動會員。</w:t>
      </w:r>
    </w:p>
    <w:p w14:paraId="6E08877C" w14:textId="77777777" w:rsidR="00F7208D" w:rsidRDefault="001D2866" w:rsidP="00F7208D">
      <w:pPr>
        <w:pStyle w:val="a3"/>
        <w:numPr>
          <w:ilvl w:val="0"/>
          <w:numId w:val="3"/>
        </w:numPr>
        <w:ind w:leftChars="0" w:left="993"/>
        <w:rPr>
          <w:rFonts w:ascii="Times New Roman" w:eastAsia="標楷體" w:hAnsi="Times New Roman" w:cs="Times New Roman"/>
        </w:rPr>
      </w:pPr>
      <w:r w:rsidRPr="00F7208D">
        <w:rPr>
          <w:rFonts w:ascii="Times New Roman" w:eastAsia="標楷體" w:hAnsi="Times New Roman" w:cs="Times New Roman"/>
        </w:rPr>
        <w:t>領有中央衛生主管機關核發之護理師證書。</w:t>
      </w:r>
    </w:p>
    <w:p w14:paraId="07F8E59C" w14:textId="77777777" w:rsidR="00F7208D" w:rsidRDefault="001D2866" w:rsidP="00F7208D">
      <w:pPr>
        <w:pStyle w:val="a3"/>
        <w:numPr>
          <w:ilvl w:val="0"/>
          <w:numId w:val="3"/>
        </w:numPr>
        <w:ind w:leftChars="0" w:left="993"/>
        <w:rPr>
          <w:rFonts w:ascii="Times New Roman" w:eastAsia="標楷體" w:hAnsi="Times New Roman" w:cs="Times New Roman"/>
        </w:rPr>
      </w:pPr>
      <w:r w:rsidRPr="00F7208D">
        <w:rPr>
          <w:rFonts w:ascii="Times New Roman" w:eastAsia="標楷體" w:hAnsi="Times New Roman" w:cs="Times New Roman"/>
        </w:rPr>
        <w:t>教育部立案之國內各大專校院或教育部認可之國外各大專校院護理學系或相關學系畢業，具碩士</w:t>
      </w:r>
      <w:r w:rsidRPr="00F7208D">
        <w:rPr>
          <w:rFonts w:ascii="Times New Roman" w:eastAsia="標楷體" w:hAnsi="Times New Roman" w:cs="Times New Roman"/>
        </w:rPr>
        <w:t>(</w:t>
      </w:r>
      <w:r w:rsidRPr="00F7208D">
        <w:rPr>
          <w:rFonts w:ascii="Times New Roman" w:eastAsia="標楷體" w:hAnsi="Times New Roman" w:cs="Times New Roman"/>
        </w:rPr>
        <w:t>含</w:t>
      </w:r>
      <w:r w:rsidRPr="00F7208D">
        <w:rPr>
          <w:rFonts w:ascii="Times New Roman" w:eastAsia="標楷體" w:hAnsi="Times New Roman" w:cs="Times New Roman"/>
        </w:rPr>
        <w:t>)</w:t>
      </w:r>
      <w:r w:rsidRPr="00F7208D">
        <w:rPr>
          <w:rFonts w:ascii="Times New Roman" w:eastAsia="標楷體" w:hAnsi="Times New Roman" w:cs="Times New Roman"/>
        </w:rPr>
        <w:t>以上學歷。</w:t>
      </w:r>
    </w:p>
    <w:p w14:paraId="316F1138" w14:textId="5AABB2D8" w:rsidR="001D2866" w:rsidRPr="00F7208D" w:rsidRDefault="001D2866" w:rsidP="00F7208D">
      <w:pPr>
        <w:pStyle w:val="a3"/>
        <w:numPr>
          <w:ilvl w:val="0"/>
          <w:numId w:val="3"/>
        </w:numPr>
        <w:ind w:leftChars="0" w:left="993"/>
        <w:rPr>
          <w:rFonts w:ascii="Times New Roman" w:eastAsia="標楷體" w:hAnsi="Times New Roman" w:cs="Times New Roman"/>
        </w:rPr>
      </w:pPr>
      <w:r w:rsidRPr="00F7208D">
        <w:rPr>
          <w:rFonts w:ascii="Times New Roman" w:eastAsia="標楷體" w:hAnsi="Times New Roman" w:cs="Times New Roman"/>
        </w:rPr>
        <w:t>專業服務年資需具備以下條件之</w:t>
      </w:r>
      <w:proofErr w:type="gramStart"/>
      <w:r w:rsidRPr="00F7208D">
        <w:rPr>
          <w:rFonts w:ascii="Times New Roman" w:eastAsia="標楷體" w:hAnsi="Times New Roman" w:cs="Times New Roman"/>
        </w:rPr>
        <w:t>一</w:t>
      </w:r>
      <w:proofErr w:type="gramEnd"/>
      <w:r w:rsidRPr="00F7208D">
        <w:rPr>
          <w:rFonts w:ascii="Times New Roman" w:eastAsia="標楷體" w:hAnsi="Times New Roman" w:cs="Times New Roman"/>
        </w:rPr>
        <w:t>：</w:t>
      </w:r>
    </w:p>
    <w:p w14:paraId="0CF46AE3" w14:textId="59FF5736" w:rsidR="001D2866" w:rsidRPr="00F52AFA" w:rsidRDefault="001D2866" w:rsidP="00E60474">
      <w:pPr>
        <w:pStyle w:val="a3"/>
        <w:numPr>
          <w:ilvl w:val="0"/>
          <w:numId w:val="5"/>
        </w:numPr>
        <w:ind w:leftChars="0"/>
        <w:rPr>
          <w:rFonts w:ascii="Times New Roman" w:eastAsia="標楷體" w:hAnsi="Times New Roman" w:cs="Times New Roman"/>
        </w:rPr>
      </w:pPr>
      <w:r w:rsidRPr="00F52AFA">
        <w:rPr>
          <w:rFonts w:ascii="Times New Roman" w:eastAsia="標楷體" w:hAnsi="Times New Roman" w:cs="Times New Roman"/>
        </w:rPr>
        <w:t>醫療院所或其他護理執業場所：副護理長</w:t>
      </w:r>
      <w:r w:rsidRPr="00F52AFA">
        <w:rPr>
          <w:rFonts w:ascii="Times New Roman" w:eastAsia="標楷體" w:hAnsi="Times New Roman" w:cs="Times New Roman"/>
        </w:rPr>
        <w:t>(</w:t>
      </w:r>
      <w:r w:rsidRPr="00F52AFA">
        <w:rPr>
          <w:rFonts w:ascii="Times New Roman" w:eastAsia="標楷體" w:hAnsi="Times New Roman" w:cs="Times New Roman"/>
        </w:rPr>
        <w:t>含</w:t>
      </w:r>
      <w:r w:rsidRPr="00F52AFA">
        <w:rPr>
          <w:rFonts w:ascii="Times New Roman" w:eastAsia="標楷體" w:hAnsi="Times New Roman" w:cs="Times New Roman"/>
        </w:rPr>
        <w:t>)</w:t>
      </w:r>
      <w:r w:rsidRPr="00F52AFA">
        <w:rPr>
          <w:rFonts w:ascii="Times New Roman" w:eastAsia="標楷體" w:hAnsi="Times New Roman" w:cs="Times New Roman"/>
        </w:rPr>
        <w:t>或相當職位以上主管年資至少三年。</w:t>
      </w:r>
    </w:p>
    <w:p w14:paraId="17B53C44" w14:textId="51897A54" w:rsidR="001D2866" w:rsidRPr="00F52AFA" w:rsidRDefault="001D2866" w:rsidP="00E60474">
      <w:pPr>
        <w:pStyle w:val="a3"/>
        <w:numPr>
          <w:ilvl w:val="0"/>
          <w:numId w:val="5"/>
        </w:numPr>
        <w:ind w:leftChars="0"/>
        <w:rPr>
          <w:rFonts w:ascii="Times New Roman" w:eastAsia="標楷體" w:hAnsi="Times New Roman" w:cs="Times New Roman"/>
        </w:rPr>
      </w:pPr>
      <w:r w:rsidRPr="00F52AFA">
        <w:rPr>
          <w:rFonts w:ascii="Times New Roman" w:eastAsia="標楷體" w:hAnsi="Times New Roman" w:cs="Times New Roman"/>
        </w:rPr>
        <w:t>護理校院：助理教授</w:t>
      </w:r>
      <w:r w:rsidRPr="00F52AFA">
        <w:rPr>
          <w:rFonts w:ascii="Times New Roman" w:eastAsia="標楷體" w:hAnsi="Times New Roman" w:cs="Times New Roman"/>
        </w:rPr>
        <w:t>(</w:t>
      </w:r>
      <w:r w:rsidRPr="00F52AFA">
        <w:rPr>
          <w:rFonts w:ascii="Times New Roman" w:eastAsia="標楷體" w:hAnsi="Times New Roman" w:cs="Times New Roman"/>
        </w:rPr>
        <w:t>含</w:t>
      </w:r>
      <w:r w:rsidRPr="00F52AFA">
        <w:rPr>
          <w:rFonts w:ascii="Times New Roman" w:eastAsia="標楷體" w:hAnsi="Times New Roman" w:cs="Times New Roman"/>
        </w:rPr>
        <w:t>)</w:t>
      </w:r>
      <w:r w:rsidRPr="00F52AFA">
        <w:rPr>
          <w:rFonts w:ascii="Times New Roman" w:eastAsia="標楷體" w:hAnsi="Times New Roman" w:cs="Times New Roman"/>
        </w:rPr>
        <w:t>以上，且教學年資至少三年。</w:t>
      </w:r>
      <w:r w:rsidRPr="00F52AFA">
        <w:rPr>
          <w:rFonts w:ascii="Times New Roman" w:eastAsia="標楷體" w:hAnsi="Times New Roman" w:cs="Times New Roman"/>
        </w:rPr>
        <w:tab/>
      </w:r>
    </w:p>
    <w:p w14:paraId="1ED5C037" w14:textId="4E80CD98" w:rsidR="001D2866" w:rsidRPr="00F52AFA" w:rsidRDefault="001D2866" w:rsidP="00E60474">
      <w:pPr>
        <w:pStyle w:val="a3"/>
        <w:numPr>
          <w:ilvl w:val="0"/>
          <w:numId w:val="5"/>
        </w:numPr>
        <w:ind w:leftChars="0"/>
        <w:rPr>
          <w:rFonts w:ascii="Times New Roman" w:eastAsia="標楷體" w:hAnsi="Times New Roman" w:cs="Times New Roman"/>
        </w:rPr>
      </w:pPr>
      <w:r w:rsidRPr="00F52AFA">
        <w:rPr>
          <w:rFonts w:ascii="Times New Roman" w:eastAsia="標楷體" w:hAnsi="Times New Roman" w:cs="Times New Roman"/>
        </w:rPr>
        <w:t>護理專業團體理</w:t>
      </w:r>
      <w:r w:rsidR="00BC1B39" w:rsidRPr="00F52AFA">
        <w:rPr>
          <w:rFonts w:ascii="Times New Roman" w:eastAsia="標楷體" w:hAnsi="Times New Roman" w:cs="Times New Roman" w:hint="eastAsia"/>
        </w:rPr>
        <w:t>監</w:t>
      </w:r>
      <w:r w:rsidRPr="00F52AFA">
        <w:rPr>
          <w:rFonts w:ascii="Times New Roman" w:eastAsia="標楷體" w:hAnsi="Times New Roman" w:cs="Times New Roman"/>
        </w:rPr>
        <w:t>事。</w:t>
      </w:r>
    </w:p>
    <w:p w14:paraId="55DC5B98" w14:textId="33999715" w:rsidR="001D2866" w:rsidRPr="00F52AFA" w:rsidRDefault="001D2866" w:rsidP="00E60474">
      <w:pPr>
        <w:pStyle w:val="a3"/>
        <w:numPr>
          <w:ilvl w:val="0"/>
          <w:numId w:val="5"/>
        </w:numPr>
        <w:ind w:leftChars="0"/>
        <w:rPr>
          <w:rFonts w:ascii="Times New Roman" w:eastAsia="標楷體" w:hAnsi="Times New Roman" w:cs="Times New Roman"/>
        </w:rPr>
      </w:pPr>
      <w:r w:rsidRPr="00F52AFA">
        <w:rPr>
          <w:rFonts w:ascii="Times New Roman" w:eastAsia="標楷體" w:hAnsi="Times New Roman" w:cs="Times New Roman"/>
        </w:rPr>
        <w:t>衛生行政主管年資至少三年。</w:t>
      </w:r>
    </w:p>
    <w:p w14:paraId="17F7C559" w14:textId="77777777" w:rsidR="00F7208D" w:rsidRDefault="001D2866" w:rsidP="00F7208D">
      <w:pPr>
        <w:pStyle w:val="a3"/>
        <w:numPr>
          <w:ilvl w:val="0"/>
          <w:numId w:val="3"/>
        </w:numPr>
        <w:ind w:leftChars="0" w:left="993"/>
        <w:rPr>
          <w:rFonts w:ascii="Times New Roman" w:eastAsia="標楷體" w:hAnsi="Times New Roman" w:cs="Times New Roman"/>
        </w:rPr>
      </w:pPr>
      <w:r w:rsidRPr="00F52AFA">
        <w:rPr>
          <w:rFonts w:ascii="Times New Roman" w:eastAsia="標楷體" w:hAnsi="Times New Roman" w:cs="Times New Roman"/>
        </w:rPr>
        <w:t>須於法定退休年齡前，尚能工作至少五年</w:t>
      </w:r>
      <w:r w:rsidRPr="00F52AFA">
        <w:rPr>
          <w:rFonts w:ascii="Times New Roman" w:eastAsia="標楷體" w:hAnsi="Times New Roman" w:cs="Times New Roman"/>
        </w:rPr>
        <w:t>(</w:t>
      </w:r>
      <w:r w:rsidRPr="00F52AFA">
        <w:rPr>
          <w:rFonts w:ascii="Times New Roman" w:eastAsia="標楷體" w:hAnsi="Times New Roman" w:cs="Times New Roman"/>
        </w:rPr>
        <w:t>含</w:t>
      </w:r>
      <w:r w:rsidRPr="00F52AFA">
        <w:rPr>
          <w:rFonts w:ascii="Times New Roman" w:eastAsia="標楷體" w:hAnsi="Times New Roman" w:cs="Times New Roman"/>
        </w:rPr>
        <w:t>)</w:t>
      </w:r>
      <w:r w:rsidRPr="00F52AFA">
        <w:rPr>
          <w:rFonts w:ascii="Times New Roman" w:eastAsia="標楷體" w:hAnsi="Times New Roman" w:cs="Times New Roman"/>
        </w:rPr>
        <w:t>以上，且五年內不離開職場，及願意履行相關義務。</w:t>
      </w:r>
    </w:p>
    <w:p w14:paraId="46D76D9F" w14:textId="4F054368" w:rsidR="00837912" w:rsidRPr="00F7208D" w:rsidRDefault="00446DBF" w:rsidP="00F7208D">
      <w:pPr>
        <w:pStyle w:val="a3"/>
        <w:numPr>
          <w:ilvl w:val="0"/>
          <w:numId w:val="3"/>
        </w:numPr>
        <w:ind w:leftChars="0" w:left="993"/>
        <w:rPr>
          <w:rFonts w:ascii="Times New Roman" w:eastAsia="標楷體" w:hAnsi="Times New Roman" w:cs="Times New Roman"/>
        </w:rPr>
      </w:pPr>
      <w:r w:rsidRPr="00F7208D">
        <w:rPr>
          <w:rFonts w:ascii="Times New Roman" w:eastAsia="標楷體" w:hAnsi="Times New Roman" w:cs="Times New Roman" w:hint="eastAsia"/>
        </w:rPr>
        <w:t>如有特殊訓練需求，得由審查委員會審定之</w:t>
      </w:r>
      <w:r w:rsidR="005372CF" w:rsidRPr="00F7208D">
        <w:rPr>
          <w:rFonts w:ascii="Times New Roman" w:eastAsia="標楷體" w:hAnsi="Times New Roman" w:cs="Times New Roman" w:hint="eastAsia"/>
          <w:bCs/>
        </w:rPr>
        <w:t>。</w:t>
      </w:r>
    </w:p>
    <w:p w14:paraId="4951C592" w14:textId="06BD2C59" w:rsidR="001D2866" w:rsidRPr="00F52AFA" w:rsidRDefault="001D2866" w:rsidP="00E60474">
      <w:pPr>
        <w:pStyle w:val="a3"/>
        <w:numPr>
          <w:ilvl w:val="0"/>
          <w:numId w:val="1"/>
        </w:numPr>
        <w:ind w:leftChars="0"/>
        <w:rPr>
          <w:rFonts w:ascii="Times New Roman" w:eastAsia="標楷體" w:hAnsi="Times New Roman" w:cs="Times New Roman"/>
        </w:rPr>
      </w:pPr>
      <w:r w:rsidRPr="00F52AFA">
        <w:rPr>
          <w:rFonts w:ascii="Times New Roman" w:eastAsia="標楷體" w:hAnsi="Times New Roman" w:cs="Times New Roman"/>
        </w:rPr>
        <w:t>學員推薦及審查作業：</w:t>
      </w:r>
    </w:p>
    <w:p w14:paraId="611554CB" w14:textId="72040C9F" w:rsidR="001D2866" w:rsidRPr="00F52AFA" w:rsidRDefault="001D2866" w:rsidP="00E60474">
      <w:pPr>
        <w:pStyle w:val="a3"/>
        <w:numPr>
          <w:ilvl w:val="0"/>
          <w:numId w:val="6"/>
        </w:numPr>
        <w:ind w:left="960"/>
        <w:rPr>
          <w:rFonts w:ascii="Times New Roman" w:eastAsia="標楷體" w:hAnsi="Times New Roman" w:cs="Times New Roman"/>
        </w:rPr>
      </w:pPr>
      <w:r w:rsidRPr="00F52AFA">
        <w:rPr>
          <w:rFonts w:ascii="Times New Roman" w:eastAsia="標楷體" w:hAnsi="Times New Roman" w:cs="Times New Roman"/>
        </w:rPr>
        <w:t>推薦方式</w:t>
      </w:r>
    </w:p>
    <w:p w14:paraId="0A62D906" w14:textId="4FE8518E" w:rsidR="001D2866" w:rsidRPr="00F52AFA" w:rsidRDefault="001D2866" w:rsidP="00E60474">
      <w:pPr>
        <w:pStyle w:val="a3"/>
        <w:numPr>
          <w:ilvl w:val="0"/>
          <w:numId w:val="8"/>
        </w:numPr>
        <w:ind w:leftChars="0"/>
        <w:rPr>
          <w:rFonts w:ascii="Times New Roman" w:eastAsia="標楷體" w:hAnsi="Times New Roman" w:cs="Times New Roman"/>
        </w:rPr>
      </w:pPr>
      <w:r w:rsidRPr="00F52AFA">
        <w:rPr>
          <w:rFonts w:ascii="Times New Roman" w:eastAsia="標楷體" w:hAnsi="Times New Roman" w:cs="Times New Roman"/>
        </w:rPr>
        <w:t>當事人有意願</w:t>
      </w:r>
      <w:proofErr w:type="gramStart"/>
      <w:r w:rsidRPr="00F52AFA">
        <w:rPr>
          <w:rFonts w:ascii="Times New Roman" w:eastAsia="標楷體" w:hAnsi="Times New Roman" w:cs="Times New Roman"/>
        </w:rPr>
        <w:t>參訓且</w:t>
      </w:r>
      <w:proofErr w:type="gramEnd"/>
      <w:r w:rsidRPr="00F52AFA">
        <w:rPr>
          <w:rFonts w:ascii="Times New Roman" w:eastAsia="標楷體" w:hAnsi="Times New Roman" w:cs="Times New Roman"/>
        </w:rPr>
        <w:t>經護理專業團體或服務機構推薦者。</w:t>
      </w:r>
    </w:p>
    <w:p w14:paraId="0D2C7687" w14:textId="496011B1" w:rsidR="001D2866" w:rsidRPr="00F52AFA" w:rsidRDefault="001D2866" w:rsidP="00E60474">
      <w:pPr>
        <w:pStyle w:val="a3"/>
        <w:numPr>
          <w:ilvl w:val="0"/>
          <w:numId w:val="8"/>
        </w:numPr>
        <w:ind w:leftChars="0"/>
        <w:rPr>
          <w:rFonts w:ascii="Times New Roman" w:eastAsia="標楷體" w:hAnsi="Times New Roman" w:cs="Times New Roman"/>
        </w:rPr>
      </w:pPr>
      <w:r w:rsidRPr="00F52AFA">
        <w:rPr>
          <w:rFonts w:ascii="Times New Roman" w:eastAsia="標楷體" w:hAnsi="Times New Roman" w:cs="Times New Roman"/>
        </w:rPr>
        <w:t>推薦名額依本會每年度目標訂定之。</w:t>
      </w:r>
    </w:p>
    <w:p w14:paraId="7DCBC71F" w14:textId="3B620EDE" w:rsidR="001D2866" w:rsidRPr="00F52AFA" w:rsidRDefault="001D2866" w:rsidP="00E60474">
      <w:pPr>
        <w:pStyle w:val="a3"/>
        <w:numPr>
          <w:ilvl w:val="0"/>
          <w:numId w:val="8"/>
        </w:numPr>
        <w:ind w:leftChars="0"/>
        <w:rPr>
          <w:rFonts w:ascii="Times New Roman" w:eastAsia="標楷體" w:hAnsi="Times New Roman" w:cs="Times New Roman"/>
        </w:rPr>
      </w:pPr>
      <w:r w:rsidRPr="00F52AFA">
        <w:rPr>
          <w:rFonts w:ascii="Times New Roman" w:eastAsia="標楷體" w:hAnsi="Times New Roman" w:cs="Times New Roman"/>
        </w:rPr>
        <w:t>推薦單位應依本要點之規定推薦符合資格者，並於公告期限內，檢附推薦資料表</w:t>
      </w:r>
      <w:r w:rsidRPr="00F52AFA">
        <w:rPr>
          <w:rFonts w:ascii="Times New Roman" w:eastAsia="標楷體" w:hAnsi="Times New Roman" w:cs="Times New Roman"/>
        </w:rPr>
        <w:t>(</w:t>
      </w:r>
      <w:r w:rsidRPr="00F52AFA">
        <w:rPr>
          <w:rFonts w:ascii="Times New Roman" w:eastAsia="標楷體" w:hAnsi="Times New Roman" w:cs="Times New Roman"/>
        </w:rPr>
        <w:t>見附件</w:t>
      </w:r>
      <w:r w:rsidRPr="00F52AFA">
        <w:rPr>
          <w:rFonts w:ascii="Times New Roman" w:eastAsia="標楷體" w:hAnsi="Times New Roman" w:cs="Times New Roman"/>
        </w:rPr>
        <w:t>)</w:t>
      </w:r>
      <w:r w:rsidRPr="00F52AFA">
        <w:rPr>
          <w:rFonts w:ascii="Times New Roman" w:eastAsia="標楷體" w:hAnsi="Times New Roman" w:cs="Times New Roman"/>
        </w:rPr>
        <w:t>送至本會辦理。</w:t>
      </w:r>
    </w:p>
    <w:p w14:paraId="0DA2E54E" w14:textId="48731737" w:rsidR="001D2866" w:rsidRPr="00F52AFA" w:rsidRDefault="001D2866" w:rsidP="00E60474">
      <w:pPr>
        <w:pStyle w:val="a3"/>
        <w:numPr>
          <w:ilvl w:val="0"/>
          <w:numId w:val="8"/>
        </w:numPr>
        <w:ind w:leftChars="0"/>
        <w:rPr>
          <w:rFonts w:ascii="Times New Roman" w:eastAsia="標楷體" w:hAnsi="Times New Roman" w:cs="Times New Roman"/>
        </w:rPr>
      </w:pPr>
      <w:r w:rsidRPr="00F52AFA">
        <w:rPr>
          <w:rFonts w:ascii="Times New Roman" w:eastAsia="標楷體" w:hAnsi="Times New Roman" w:cs="Times New Roman"/>
        </w:rPr>
        <w:t>不受理個人推薦。</w:t>
      </w:r>
    </w:p>
    <w:p w14:paraId="631E5357" w14:textId="7DC97588" w:rsidR="001D2866" w:rsidRPr="00F52AFA" w:rsidRDefault="001D2866" w:rsidP="00E60474">
      <w:pPr>
        <w:pStyle w:val="a3"/>
        <w:numPr>
          <w:ilvl w:val="0"/>
          <w:numId w:val="6"/>
        </w:numPr>
        <w:ind w:left="960"/>
        <w:rPr>
          <w:rFonts w:ascii="Times New Roman" w:eastAsia="標楷體" w:hAnsi="Times New Roman" w:cs="Times New Roman"/>
        </w:rPr>
      </w:pPr>
      <w:r w:rsidRPr="00F52AFA">
        <w:rPr>
          <w:rFonts w:ascii="Times New Roman" w:eastAsia="標楷體" w:hAnsi="Times New Roman" w:cs="Times New Roman"/>
        </w:rPr>
        <w:t>審核程序</w:t>
      </w:r>
    </w:p>
    <w:p w14:paraId="1D700B7F" w14:textId="55548C85" w:rsidR="001D2866" w:rsidRPr="00F52AFA" w:rsidRDefault="001D2866" w:rsidP="00E60474">
      <w:pPr>
        <w:pStyle w:val="a3"/>
        <w:numPr>
          <w:ilvl w:val="0"/>
          <w:numId w:val="9"/>
        </w:numPr>
        <w:ind w:leftChars="0"/>
        <w:rPr>
          <w:rFonts w:ascii="Times New Roman" w:eastAsia="標楷體" w:hAnsi="Times New Roman" w:cs="Times New Roman"/>
        </w:rPr>
      </w:pPr>
      <w:r w:rsidRPr="00F52AFA">
        <w:rPr>
          <w:rFonts w:ascii="Times New Roman" w:eastAsia="標楷體" w:hAnsi="Times New Roman" w:cs="Times New Roman"/>
        </w:rPr>
        <w:t>由本會就申請人之書面資料進行書面審查，必要時，得組成審查小組進行審查。</w:t>
      </w:r>
    </w:p>
    <w:p w14:paraId="6E75C746" w14:textId="71BB676F" w:rsidR="001D2866" w:rsidRPr="00F52AFA" w:rsidRDefault="001D2866" w:rsidP="00E60474">
      <w:pPr>
        <w:pStyle w:val="a3"/>
        <w:numPr>
          <w:ilvl w:val="0"/>
          <w:numId w:val="9"/>
        </w:numPr>
        <w:ind w:leftChars="0"/>
        <w:rPr>
          <w:rFonts w:ascii="Times New Roman" w:eastAsia="標楷體" w:hAnsi="Times New Roman" w:cs="Times New Roman"/>
        </w:rPr>
      </w:pPr>
      <w:r w:rsidRPr="00F52AFA">
        <w:rPr>
          <w:rFonts w:ascii="Times New Roman" w:eastAsia="標楷體" w:hAnsi="Times New Roman" w:cs="Times New Roman"/>
        </w:rPr>
        <w:t>申請人資料經審核遴選後，由本會通知參加後續培訓課程。</w:t>
      </w:r>
    </w:p>
    <w:p w14:paraId="510F5ACE" w14:textId="551B216B" w:rsidR="001D2866" w:rsidRPr="00F52AFA" w:rsidRDefault="001D2866" w:rsidP="00E60474">
      <w:pPr>
        <w:pStyle w:val="a3"/>
        <w:numPr>
          <w:ilvl w:val="0"/>
          <w:numId w:val="1"/>
        </w:numPr>
        <w:ind w:leftChars="0"/>
        <w:rPr>
          <w:rFonts w:ascii="Times New Roman" w:eastAsia="標楷體" w:hAnsi="Times New Roman" w:cs="Times New Roman"/>
        </w:rPr>
      </w:pPr>
      <w:r w:rsidRPr="00F52AFA">
        <w:rPr>
          <w:rFonts w:ascii="Times New Roman" w:eastAsia="標楷體" w:hAnsi="Times New Roman" w:cs="Times New Roman"/>
        </w:rPr>
        <w:t>課程講習</w:t>
      </w:r>
    </w:p>
    <w:p w14:paraId="551B6B20" w14:textId="2CEC8631" w:rsidR="001D2866" w:rsidRPr="00F52AFA" w:rsidRDefault="001D2866" w:rsidP="00E60474">
      <w:pPr>
        <w:pStyle w:val="a3"/>
        <w:numPr>
          <w:ilvl w:val="0"/>
          <w:numId w:val="10"/>
        </w:numPr>
        <w:ind w:leftChars="0"/>
        <w:rPr>
          <w:rFonts w:ascii="Times New Roman" w:eastAsia="標楷體" w:hAnsi="Times New Roman" w:cs="Times New Roman"/>
        </w:rPr>
      </w:pPr>
      <w:r w:rsidRPr="00F52AFA">
        <w:rPr>
          <w:rFonts w:ascii="Times New Roman" w:eastAsia="標楷體" w:hAnsi="Times New Roman" w:cs="Times New Roman"/>
        </w:rPr>
        <w:t>課程期程及人數：每年得辦理一期，每期</w:t>
      </w:r>
      <w:r w:rsidRPr="00F52AFA">
        <w:rPr>
          <w:rFonts w:ascii="Times New Roman" w:eastAsia="標楷體" w:hAnsi="Times New Roman" w:cs="Times New Roman"/>
        </w:rPr>
        <w:t>30-35</w:t>
      </w:r>
      <w:r w:rsidRPr="00F52AFA">
        <w:rPr>
          <w:rFonts w:ascii="Times New Roman" w:eastAsia="標楷體" w:hAnsi="Times New Roman" w:cs="Times New Roman"/>
        </w:rPr>
        <w:t>人為原則。</w:t>
      </w:r>
    </w:p>
    <w:p w14:paraId="17E97FBF" w14:textId="57EE8B7C" w:rsidR="001D2866" w:rsidRPr="00F52AFA" w:rsidRDefault="001D2866" w:rsidP="00E60474">
      <w:pPr>
        <w:pStyle w:val="a3"/>
        <w:numPr>
          <w:ilvl w:val="0"/>
          <w:numId w:val="10"/>
        </w:numPr>
        <w:ind w:leftChars="0"/>
        <w:rPr>
          <w:rFonts w:ascii="Times New Roman" w:eastAsia="標楷體" w:hAnsi="Times New Roman" w:cs="Times New Roman"/>
        </w:rPr>
      </w:pPr>
      <w:r w:rsidRPr="00F52AFA">
        <w:rPr>
          <w:rFonts w:ascii="Times New Roman" w:eastAsia="標楷體" w:hAnsi="Times New Roman" w:cs="Times New Roman"/>
        </w:rPr>
        <w:t>評量：</w:t>
      </w:r>
    </w:p>
    <w:p w14:paraId="73D6830C" w14:textId="28906A88" w:rsidR="001D2866" w:rsidRPr="00F52AFA" w:rsidRDefault="001D2866" w:rsidP="00E60474">
      <w:pPr>
        <w:pStyle w:val="a3"/>
        <w:numPr>
          <w:ilvl w:val="0"/>
          <w:numId w:val="12"/>
        </w:numPr>
        <w:ind w:leftChars="0"/>
        <w:rPr>
          <w:rFonts w:ascii="Times New Roman" w:eastAsia="標楷體" w:hAnsi="Times New Roman" w:cs="Times New Roman"/>
        </w:rPr>
      </w:pPr>
      <w:r w:rsidRPr="00F52AFA">
        <w:rPr>
          <w:rFonts w:ascii="Times New Roman" w:eastAsia="標楷體" w:hAnsi="Times New Roman" w:cs="Times New Roman"/>
        </w:rPr>
        <w:t>參與評量：以反思瞭解其學習經驗、想法的改變及精進作為。</w:t>
      </w:r>
    </w:p>
    <w:p w14:paraId="6EDFA77A" w14:textId="77777777" w:rsidR="0077614C" w:rsidRPr="0077614C" w:rsidRDefault="0077614C" w:rsidP="0077614C">
      <w:pPr>
        <w:pStyle w:val="a8"/>
        <w:numPr>
          <w:ilvl w:val="0"/>
          <w:numId w:val="12"/>
        </w:numPr>
        <w:spacing w:line="240" w:lineRule="auto"/>
        <w:jc w:val="both"/>
        <w:rPr>
          <w:rFonts w:ascii="Times New Roman" w:eastAsia="標楷體" w:hAnsi="Times New Roman"/>
          <w:kern w:val="0"/>
        </w:rPr>
      </w:pPr>
      <w:r w:rsidRPr="0077614C">
        <w:rPr>
          <w:rFonts w:ascii="Times New Roman" w:eastAsia="標楷體" w:hAnsi="Times New Roman"/>
          <w:kern w:val="0"/>
        </w:rPr>
        <w:t>結果評量：於結訓時辦理訓練成效問卷評估，作為改進研習之依據。另寫出</w:t>
      </w:r>
      <w:r w:rsidRPr="00AB3D92">
        <w:rPr>
          <w:rFonts w:ascii="Times New Roman" w:eastAsia="標楷體" w:hAnsi="Times New Roman"/>
          <w:kern w:val="0"/>
        </w:rPr>
        <w:t>一項</w:t>
      </w:r>
      <w:r w:rsidRPr="0077614C">
        <w:rPr>
          <w:rFonts w:ascii="Times New Roman" w:eastAsia="標楷體" w:hAnsi="Times New Roman"/>
          <w:kern w:val="0"/>
        </w:rPr>
        <w:t>對促進護理專業發展之承諾。</w:t>
      </w:r>
    </w:p>
    <w:p w14:paraId="6B161458" w14:textId="229C22D2" w:rsidR="001D2866" w:rsidRPr="00AB3D92" w:rsidRDefault="007B415D" w:rsidP="00AB3D92">
      <w:pPr>
        <w:pStyle w:val="a8"/>
        <w:numPr>
          <w:ilvl w:val="0"/>
          <w:numId w:val="12"/>
        </w:numPr>
        <w:spacing w:line="240" w:lineRule="auto"/>
        <w:jc w:val="both"/>
        <w:rPr>
          <w:rFonts w:ascii="Times New Roman" w:eastAsia="標楷體" w:hAnsi="Times New Roman"/>
          <w:kern w:val="0"/>
        </w:rPr>
      </w:pPr>
      <w:r w:rsidRPr="007B415D">
        <w:rPr>
          <w:rFonts w:ascii="Times New Roman" w:eastAsia="標楷體" w:hAnsi="Times New Roman"/>
          <w:kern w:val="0"/>
        </w:rPr>
        <w:t>後續追蹤評量：針對</w:t>
      </w:r>
      <w:r w:rsidRPr="00AB3D92">
        <w:rPr>
          <w:rFonts w:ascii="Times New Roman" w:eastAsia="標楷體" w:hAnsi="Times New Roman"/>
          <w:kern w:val="0"/>
        </w:rPr>
        <w:t>此項承諾</w:t>
      </w:r>
      <w:r w:rsidRPr="007B415D">
        <w:rPr>
          <w:rFonts w:ascii="Times New Roman" w:eastAsia="標楷體" w:hAnsi="Times New Roman"/>
          <w:kern w:val="0"/>
        </w:rPr>
        <w:t>於未來半年內之職場中實踐，且繳交經推薦單位主管簽章之</w:t>
      </w:r>
      <w:r w:rsidRPr="00AB3D92">
        <w:rPr>
          <w:rFonts w:ascii="Times New Roman" w:eastAsia="標楷體" w:hAnsi="Times New Roman"/>
          <w:kern w:val="0"/>
        </w:rPr>
        <w:t>期中</w:t>
      </w:r>
      <w:r w:rsidRPr="00AB3D92">
        <w:rPr>
          <w:rFonts w:ascii="Times New Roman" w:eastAsia="標楷體" w:hAnsi="Times New Roman"/>
          <w:kern w:val="0"/>
        </w:rPr>
        <w:t>(</w:t>
      </w:r>
      <w:r w:rsidRPr="00AB3D92">
        <w:rPr>
          <w:rFonts w:ascii="Times New Roman" w:eastAsia="標楷體" w:hAnsi="Times New Roman"/>
          <w:kern w:val="0"/>
        </w:rPr>
        <w:t>三個月</w:t>
      </w:r>
      <w:r w:rsidRPr="00AB3D92">
        <w:rPr>
          <w:rFonts w:ascii="Times New Roman" w:eastAsia="標楷體" w:hAnsi="Times New Roman"/>
          <w:kern w:val="0"/>
        </w:rPr>
        <w:t>)</w:t>
      </w:r>
      <w:r w:rsidRPr="00AB3D92">
        <w:rPr>
          <w:rFonts w:ascii="Times New Roman" w:eastAsia="標楷體" w:hAnsi="Times New Roman"/>
          <w:kern w:val="0"/>
        </w:rPr>
        <w:t>及</w:t>
      </w:r>
      <w:r w:rsidRPr="00AB3D92">
        <w:rPr>
          <w:rFonts w:ascii="Times New Roman" w:eastAsia="標楷體" w:hAnsi="Times New Roman" w:hint="eastAsia"/>
          <w:kern w:val="0"/>
        </w:rPr>
        <w:t>期末</w:t>
      </w:r>
      <w:r w:rsidRPr="00AB3D92">
        <w:rPr>
          <w:rFonts w:ascii="Times New Roman" w:eastAsia="標楷體" w:hAnsi="Times New Roman"/>
          <w:kern w:val="0"/>
        </w:rPr>
        <w:t>成果</w:t>
      </w:r>
      <w:r w:rsidRPr="00AB3D92">
        <w:rPr>
          <w:rFonts w:ascii="Times New Roman" w:eastAsia="標楷體" w:hAnsi="Times New Roman"/>
          <w:kern w:val="0"/>
        </w:rPr>
        <w:t>(</w:t>
      </w:r>
      <w:r w:rsidRPr="00AB3D92">
        <w:rPr>
          <w:rFonts w:ascii="Times New Roman" w:eastAsia="標楷體" w:hAnsi="Times New Roman"/>
          <w:kern w:val="0"/>
        </w:rPr>
        <w:t>半年</w:t>
      </w:r>
      <w:r w:rsidRPr="00AB3D92">
        <w:rPr>
          <w:rFonts w:ascii="Times New Roman" w:eastAsia="標楷體" w:hAnsi="Times New Roman"/>
          <w:kern w:val="0"/>
        </w:rPr>
        <w:t>)</w:t>
      </w:r>
      <w:r w:rsidRPr="00AB3D92">
        <w:rPr>
          <w:rFonts w:ascii="Times New Roman" w:eastAsia="標楷體" w:hAnsi="Times New Roman"/>
          <w:kern w:val="0"/>
        </w:rPr>
        <w:t>書面報告</w:t>
      </w:r>
      <w:r w:rsidR="001D2866" w:rsidRPr="00AB3D92">
        <w:rPr>
          <w:rFonts w:ascii="Times New Roman" w:eastAsia="標楷體" w:hAnsi="Times New Roman"/>
          <w:kern w:val="0"/>
        </w:rPr>
        <w:t>完成評量報告之繳交，且符合參與規定者始發結訓證書。</w:t>
      </w:r>
    </w:p>
    <w:p w14:paraId="3EE1C49F" w14:textId="5EA49AD9" w:rsidR="001D2866" w:rsidRPr="00F52AFA" w:rsidRDefault="001D2866" w:rsidP="00E60474">
      <w:pPr>
        <w:pStyle w:val="a3"/>
        <w:numPr>
          <w:ilvl w:val="0"/>
          <w:numId w:val="1"/>
        </w:numPr>
        <w:ind w:leftChars="0"/>
        <w:rPr>
          <w:rFonts w:ascii="Times New Roman" w:eastAsia="標楷體" w:hAnsi="Times New Roman" w:cs="Times New Roman"/>
        </w:rPr>
      </w:pPr>
      <w:proofErr w:type="gramStart"/>
      <w:r w:rsidRPr="00F52AFA">
        <w:rPr>
          <w:rFonts w:ascii="Times New Roman" w:eastAsia="標楷體" w:hAnsi="Times New Roman" w:cs="Times New Roman"/>
        </w:rPr>
        <w:lastRenderedPageBreak/>
        <w:t>參訓學員</w:t>
      </w:r>
      <w:proofErr w:type="gramEnd"/>
      <w:r w:rsidRPr="00F52AFA">
        <w:rPr>
          <w:rFonts w:ascii="Times New Roman" w:eastAsia="標楷體" w:hAnsi="Times New Roman" w:cs="Times New Roman"/>
        </w:rPr>
        <w:t>權利與義務</w:t>
      </w:r>
    </w:p>
    <w:p w14:paraId="7640DDB4" w14:textId="0AD82527" w:rsidR="001D2866" w:rsidRPr="00F52AFA" w:rsidRDefault="001D2866" w:rsidP="00E60474">
      <w:pPr>
        <w:pStyle w:val="a3"/>
        <w:numPr>
          <w:ilvl w:val="0"/>
          <w:numId w:val="13"/>
        </w:numPr>
        <w:ind w:leftChars="0"/>
        <w:rPr>
          <w:rFonts w:ascii="Times New Roman" w:eastAsia="標楷體" w:hAnsi="Times New Roman" w:cs="Times New Roman"/>
        </w:rPr>
      </w:pPr>
      <w:r w:rsidRPr="00F52AFA">
        <w:rPr>
          <w:rFonts w:ascii="Times New Roman" w:eastAsia="標楷體" w:hAnsi="Times New Roman" w:cs="Times New Roman"/>
        </w:rPr>
        <w:t>學員權利</w:t>
      </w:r>
    </w:p>
    <w:p w14:paraId="31862958" w14:textId="74086BF8" w:rsidR="001D2866" w:rsidRPr="00F52AFA" w:rsidRDefault="001D2866" w:rsidP="00E60474">
      <w:pPr>
        <w:pStyle w:val="a3"/>
        <w:numPr>
          <w:ilvl w:val="0"/>
          <w:numId w:val="15"/>
        </w:numPr>
        <w:ind w:leftChars="0"/>
        <w:rPr>
          <w:rFonts w:ascii="Times New Roman" w:eastAsia="標楷體" w:hAnsi="Times New Roman" w:cs="Times New Roman"/>
        </w:rPr>
      </w:pPr>
      <w:r w:rsidRPr="00F52AFA">
        <w:rPr>
          <w:rFonts w:ascii="Times New Roman" w:eastAsia="標楷體" w:hAnsi="Times New Roman" w:cs="Times New Roman"/>
        </w:rPr>
        <w:t>學員免費接受培訓。</w:t>
      </w:r>
    </w:p>
    <w:p w14:paraId="02ECDEA1" w14:textId="1F8836DE" w:rsidR="001D2866" w:rsidRPr="00F52AFA" w:rsidRDefault="001D2866" w:rsidP="00E60474">
      <w:pPr>
        <w:pStyle w:val="a3"/>
        <w:numPr>
          <w:ilvl w:val="0"/>
          <w:numId w:val="15"/>
        </w:numPr>
        <w:ind w:leftChars="0"/>
        <w:rPr>
          <w:rFonts w:ascii="Times New Roman" w:eastAsia="標楷體" w:hAnsi="Times New Roman" w:cs="Times New Roman"/>
        </w:rPr>
      </w:pPr>
      <w:r w:rsidRPr="00F52AFA">
        <w:rPr>
          <w:rFonts w:ascii="Times New Roman" w:eastAsia="標楷體" w:hAnsi="Times New Roman" w:cs="Times New Roman"/>
        </w:rPr>
        <w:t>完成培訓且通過考核者，取得結訓證書外，並得列入本會種子師資名單。</w:t>
      </w:r>
    </w:p>
    <w:p w14:paraId="3A328805" w14:textId="0910D3A5" w:rsidR="001D2866" w:rsidRPr="00F52AFA" w:rsidRDefault="001D2866" w:rsidP="00E60474">
      <w:pPr>
        <w:pStyle w:val="a3"/>
        <w:numPr>
          <w:ilvl w:val="0"/>
          <w:numId w:val="13"/>
        </w:numPr>
        <w:ind w:leftChars="0"/>
        <w:rPr>
          <w:rFonts w:ascii="Times New Roman" w:eastAsia="標楷體" w:hAnsi="Times New Roman" w:cs="Times New Roman"/>
        </w:rPr>
      </w:pPr>
      <w:r w:rsidRPr="00F52AFA">
        <w:rPr>
          <w:rFonts w:ascii="Times New Roman" w:eastAsia="標楷體" w:hAnsi="Times New Roman" w:cs="Times New Roman"/>
        </w:rPr>
        <w:t>學員義務</w:t>
      </w:r>
    </w:p>
    <w:p w14:paraId="3F9908D9" w14:textId="3D8DCCBD" w:rsidR="001D2866" w:rsidRPr="00F52AFA" w:rsidRDefault="001D2866" w:rsidP="00E60474">
      <w:pPr>
        <w:pStyle w:val="a3"/>
        <w:numPr>
          <w:ilvl w:val="0"/>
          <w:numId w:val="16"/>
        </w:numPr>
        <w:ind w:leftChars="0"/>
        <w:rPr>
          <w:rFonts w:ascii="Times New Roman" w:eastAsia="標楷體" w:hAnsi="Times New Roman" w:cs="Times New Roman"/>
        </w:rPr>
      </w:pPr>
      <w:r w:rsidRPr="00F52AFA">
        <w:rPr>
          <w:rFonts w:ascii="Times New Roman" w:eastAsia="標楷體" w:hAnsi="Times New Roman" w:cs="Times New Roman"/>
        </w:rPr>
        <w:t>應配合本會出席會議或活動，並接受安排相關任務。</w:t>
      </w:r>
    </w:p>
    <w:p w14:paraId="6CF54F49" w14:textId="14B8106D" w:rsidR="001D2866" w:rsidRPr="00F52AFA" w:rsidRDefault="001D2866" w:rsidP="00E60474">
      <w:pPr>
        <w:pStyle w:val="a3"/>
        <w:numPr>
          <w:ilvl w:val="0"/>
          <w:numId w:val="16"/>
        </w:numPr>
        <w:ind w:leftChars="0"/>
        <w:rPr>
          <w:rFonts w:ascii="Times New Roman" w:eastAsia="標楷體" w:hAnsi="Times New Roman" w:cs="Times New Roman"/>
        </w:rPr>
      </w:pPr>
      <w:r w:rsidRPr="00F52AFA">
        <w:rPr>
          <w:rFonts w:ascii="Times New Roman" w:eastAsia="標楷體" w:hAnsi="Times New Roman" w:cs="Times New Roman"/>
        </w:rPr>
        <w:t>積極參與團隊工作，主動分享專業知識與經驗。</w:t>
      </w:r>
    </w:p>
    <w:p w14:paraId="19EF9749" w14:textId="6F3103AC" w:rsidR="001D2866" w:rsidRPr="00F52AFA" w:rsidRDefault="001D2866" w:rsidP="00E60474">
      <w:pPr>
        <w:pStyle w:val="a3"/>
        <w:numPr>
          <w:ilvl w:val="0"/>
          <w:numId w:val="16"/>
        </w:numPr>
        <w:ind w:leftChars="0"/>
        <w:rPr>
          <w:rFonts w:ascii="Times New Roman" w:eastAsia="標楷體" w:hAnsi="Times New Roman" w:cs="Times New Roman"/>
        </w:rPr>
      </w:pPr>
      <w:r w:rsidRPr="00F52AFA">
        <w:rPr>
          <w:rFonts w:ascii="Times New Roman" w:eastAsia="標楷體" w:hAnsi="Times New Roman" w:cs="Times New Roman"/>
        </w:rPr>
        <w:t>提供本會有關護理人員權益相關具體可行之建議。</w:t>
      </w:r>
    </w:p>
    <w:p w14:paraId="613CE426" w14:textId="4AA4A578" w:rsidR="001D2866" w:rsidRPr="00F52AFA" w:rsidRDefault="001D2866" w:rsidP="00E60474">
      <w:pPr>
        <w:pStyle w:val="a3"/>
        <w:numPr>
          <w:ilvl w:val="0"/>
          <w:numId w:val="13"/>
        </w:numPr>
        <w:ind w:leftChars="0"/>
        <w:rPr>
          <w:rFonts w:ascii="Times New Roman" w:eastAsia="標楷體" w:hAnsi="Times New Roman" w:cs="Times New Roman"/>
        </w:rPr>
      </w:pPr>
      <w:r w:rsidRPr="00F52AFA">
        <w:rPr>
          <w:rFonts w:ascii="Times New Roman" w:eastAsia="標楷體" w:hAnsi="Times New Roman" w:cs="Times New Roman"/>
        </w:rPr>
        <w:t>上課規範</w:t>
      </w:r>
    </w:p>
    <w:p w14:paraId="78095E71" w14:textId="7C5C54B1" w:rsidR="001D2866" w:rsidRPr="00F52AFA" w:rsidRDefault="001D2866" w:rsidP="00E60474">
      <w:pPr>
        <w:pStyle w:val="a3"/>
        <w:numPr>
          <w:ilvl w:val="0"/>
          <w:numId w:val="17"/>
        </w:numPr>
        <w:ind w:leftChars="0"/>
        <w:rPr>
          <w:rFonts w:ascii="Times New Roman" w:eastAsia="標楷體" w:hAnsi="Times New Roman" w:cs="Times New Roman"/>
        </w:rPr>
      </w:pPr>
      <w:proofErr w:type="gramStart"/>
      <w:r w:rsidRPr="00F52AFA">
        <w:rPr>
          <w:rFonts w:ascii="Times New Roman" w:eastAsia="標楷體" w:hAnsi="Times New Roman" w:cs="Times New Roman"/>
        </w:rPr>
        <w:t>參訓學員</w:t>
      </w:r>
      <w:proofErr w:type="gramEnd"/>
      <w:r w:rsidRPr="00F52AFA">
        <w:rPr>
          <w:rFonts w:ascii="Times New Roman" w:eastAsia="標楷體" w:hAnsi="Times New Roman" w:cs="Times New Roman"/>
        </w:rPr>
        <w:t>須簽定切結書，開訓後若自行申請退訓或因事病假、</w:t>
      </w:r>
      <w:proofErr w:type="gramStart"/>
      <w:r w:rsidRPr="00F52AFA">
        <w:rPr>
          <w:rFonts w:ascii="Times New Roman" w:eastAsia="標楷體" w:hAnsi="Times New Roman" w:cs="Times New Roman"/>
        </w:rPr>
        <w:t>曠</w:t>
      </w:r>
      <w:proofErr w:type="gramEnd"/>
      <w:r w:rsidRPr="00F52AFA">
        <w:rPr>
          <w:rFonts w:ascii="Times New Roman" w:eastAsia="標楷體" w:hAnsi="Times New Roman" w:cs="Times New Roman"/>
        </w:rPr>
        <w:t>缺課超過比例者，不得發給結訓證書，並須賠償訓練期間之各項費用。</w:t>
      </w:r>
    </w:p>
    <w:p w14:paraId="1A7910AF" w14:textId="0F15D2D4" w:rsidR="001D2866" w:rsidRPr="00F52AFA" w:rsidRDefault="001D2866" w:rsidP="00E60474">
      <w:pPr>
        <w:pStyle w:val="a3"/>
        <w:numPr>
          <w:ilvl w:val="0"/>
          <w:numId w:val="17"/>
        </w:numPr>
        <w:ind w:leftChars="0"/>
        <w:rPr>
          <w:rFonts w:ascii="Times New Roman" w:eastAsia="標楷體" w:hAnsi="Times New Roman" w:cs="Times New Roman"/>
        </w:rPr>
      </w:pPr>
      <w:r w:rsidRPr="00F52AFA">
        <w:rPr>
          <w:rFonts w:ascii="Times New Roman" w:eastAsia="標楷體" w:hAnsi="Times New Roman" w:cs="Times New Roman"/>
        </w:rPr>
        <w:t>每次準時上下課，依規定簽到及簽退，作為出勤依據。</w:t>
      </w:r>
    </w:p>
    <w:p w14:paraId="3181D853" w14:textId="4F58E86D" w:rsidR="001D2866" w:rsidRPr="00F52AFA" w:rsidRDefault="001D2866" w:rsidP="00E60474">
      <w:pPr>
        <w:pStyle w:val="a3"/>
        <w:numPr>
          <w:ilvl w:val="0"/>
          <w:numId w:val="17"/>
        </w:numPr>
        <w:ind w:leftChars="0"/>
        <w:rPr>
          <w:rFonts w:ascii="Times New Roman" w:eastAsia="標楷體" w:hAnsi="Times New Roman" w:cs="Times New Roman"/>
        </w:rPr>
      </w:pPr>
      <w:r w:rsidRPr="00F52AFA">
        <w:rPr>
          <w:rFonts w:ascii="Times New Roman" w:eastAsia="標楷體" w:hAnsi="Times New Roman" w:cs="Times New Roman"/>
        </w:rPr>
        <w:t>學員簽到、</w:t>
      </w:r>
      <w:proofErr w:type="gramStart"/>
      <w:r w:rsidRPr="00F52AFA">
        <w:rPr>
          <w:rFonts w:ascii="Times New Roman" w:eastAsia="標楷體" w:hAnsi="Times New Roman" w:cs="Times New Roman"/>
        </w:rPr>
        <w:t>簽退應親自</w:t>
      </w:r>
      <w:proofErr w:type="gramEnd"/>
      <w:r w:rsidRPr="00F52AFA">
        <w:rPr>
          <w:rFonts w:ascii="Times New Roman" w:eastAsia="標楷體" w:hAnsi="Times New Roman" w:cs="Times New Roman"/>
        </w:rPr>
        <w:t>為之。</w:t>
      </w:r>
    </w:p>
    <w:p w14:paraId="5D54BE52" w14:textId="51554760" w:rsidR="001D2866" w:rsidRPr="00F52AFA" w:rsidRDefault="001D2866" w:rsidP="00E60474">
      <w:pPr>
        <w:pStyle w:val="a3"/>
        <w:numPr>
          <w:ilvl w:val="0"/>
          <w:numId w:val="17"/>
        </w:numPr>
        <w:ind w:leftChars="0"/>
        <w:rPr>
          <w:rFonts w:ascii="Times New Roman" w:eastAsia="標楷體" w:hAnsi="Times New Roman" w:cs="Times New Roman"/>
        </w:rPr>
      </w:pPr>
      <w:r w:rsidRPr="00F52AFA">
        <w:rPr>
          <w:rFonts w:ascii="Times New Roman" w:eastAsia="標楷體" w:hAnsi="Times New Roman" w:cs="Times New Roman"/>
        </w:rPr>
        <w:t>因事無法上課須辦理請假。</w:t>
      </w:r>
    </w:p>
    <w:p w14:paraId="17162549" w14:textId="08593D5E" w:rsidR="001D2866" w:rsidRPr="00F52AFA" w:rsidRDefault="001D2866" w:rsidP="00E60474">
      <w:pPr>
        <w:pStyle w:val="a3"/>
        <w:numPr>
          <w:ilvl w:val="0"/>
          <w:numId w:val="17"/>
        </w:numPr>
        <w:ind w:leftChars="0"/>
        <w:rPr>
          <w:rFonts w:ascii="Times New Roman" w:eastAsia="標楷體" w:hAnsi="Times New Roman" w:cs="Times New Roman"/>
        </w:rPr>
      </w:pPr>
      <w:r w:rsidRPr="00F52AFA">
        <w:rPr>
          <w:rFonts w:ascii="Times New Roman" w:eastAsia="標楷體" w:hAnsi="Times New Roman" w:cs="Times New Roman"/>
        </w:rPr>
        <w:t>填寫培訓有關調查表或心得，並完成指定作業，以供本會了解培訓成效。</w:t>
      </w:r>
    </w:p>
    <w:p w14:paraId="47A11EA9" w14:textId="23FB92C8" w:rsidR="001D2866" w:rsidRPr="00F52AFA" w:rsidRDefault="001D2866" w:rsidP="00E60474">
      <w:pPr>
        <w:pStyle w:val="a3"/>
        <w:numPr>
          <w:ilvl w:val="0"/>
          <w:numId w:val="17"/>
        </w:numPr>
        <w:ind w:leftChars="0"/>
        <w:rPr>
          <w:rFonts w:ascii="Times New Roman" w:eastAsia="標楷體" w:hAnsi="Times New Roman" w:cs="Times New Roman"/>
        </w:rPr>
      </w:pPr>
      <w:r w:rsidRPr="00F52AFA">
        <w:rPr>
          <w:rFonts w:ascii="Times New Roman" w:eastAsia="標楷體" w:hAnsi="Times New Roman" w:cs="Times New Roman"/>
        </w:rPr>
        <w:t>學員上課訓練時應遵守本會之各項規定。</w:t>
      </w:r>
    </w:p>
    <w:p w14:paraId="368AA7FC" w14:textId="315AA45C" w:rsidR="001D2866" w:rsidRPr="00F52AFA" w:rsidRDefault="001D2866" w:rsidP="00E60474">
      <w:pPr>
        <w:pStyle w:val="a3"/>
        <w:numPr>
          <w:ilvl w:val="0"/>
          <w:numId w:val="13"/>
        </w:numPr>
        <w:ind w:leftChars="0"/>
        <w:rPr>
          <w:rFonts w:ascii="Times New Roman" w:eastAsia="標楷體" w:hAnsi="Times New Roman" w:cs="Times New Roman"/>
        </w:rPr>
      </w:pPr>
      <w:r w:rsidRPr="00F52AFA">
        <w:rPr>
          <w:rFonts w:ascii="Times New Roman" w:eastAsia="標楷體" w:hAnsi="Times New Roman" w:cs="Times New Roman"/>
        </w:rPr>
        <w:t>請假及退訓規定</w:t>
      </w:r>
    </w:p>
    <w:p w14:paraId="005B46BE" w14:textId="11FD6192" w:rsidR="001D2866" w:rsidRPr="00F52AFA" w:rsidRDefault="001D2866" w:rsidP="00E60474">
      <w:pPr>
        <w:pStyle w:val="a3"/>
        <w:numPr>
          <w:ilvl w:val="0"/>
          <w:numId w:val="19"/>
        </w:numPr>
        <w:ind w:leftChars="0"/>
        <w:rPr>
          <w:rFonts w:ascii="Times New Roman" w:eastAsia="標楷體" w:hAnsi="Times New Roman" w:cs="Times New Roman"/>
        </w:rPr>
      </w:pPr>
      <w:r w:rsidRPr="00F52AFA">
        <w:rPr>
          <w:rFonts w:ascii="Times New Roman" w:eastAsia="標楷體" w:hAnsi="Times New Roman" w:cs="Times New Roman"/>
        </w:rPr>
        <w:t>學員於受訓</w:t>
      </w:r>
      <w:proofErr w:type="gramStart"/>
      <w:r w:rsidRPr="00F52AFA">
        <w:rPr>
          <w:rFonts w:ascii="Times New Roman" w:eastAsia="標楷體" w:hAnsi="Times New Roman" w:cs="Times New Roman"/>
        </w:rPr>
        <w:t>期間，請病</w:t>
      </w:r>
      <w:proofErr w:type="gramEnd"/>
      <w:r w:rsidRPr="00F52AFA">
        <w:rPr>
          <w:rFonts w:ascii="Times New Roman" w:eastAsia="標楷體" w:hAnsi="Times New Roman" w:cs="Times New Roman"/>
        </w:rPr>
        <w:t>、事假及曠課時數合計不得超過全期訓練時數</w:t>
      </w:r>
      <w:r w:rsidRPr="00F52AFA">
        <w:rPr>
          <w:rFonts w:ascii="Times New Roman" w:eastAsia="標楷體" w:hAnsi="Times New Roman" w:cs="Times New Roman"/>
        </w:rPr>
        <w:t>20%</w:t>
      </w:r>
      <w:r w:rsidRPr="00F52AFA">
        <w:rPr>
          <w:rFonts w:ascii="Times New Roman" w:eastAsia="標楷體" w:hAnsi="Times New Roman" w:cs="Times New Roman"/>
        </w:rPr>
        <w:t>（小數點無條件進位計算）。</w:t>
      </w:r>
    </w:p>
    <w:p w14:paraId="48B5927B" w14:textId="3F92653F" w:rsidR="001D2866" w:rsidRPr="00F52AFA" w:rsidRDefault="001D2866" w:rsidP="00E60474">
      <w:pPr>
        <w:pStyle w:val="a3"/>
        <w:numPr>
          <w:ilvl w:val="0"/>
          <w:numId w:val="19"/>
        </w:numPr>
        <w:ind w:leftChars="0"/>
        <w:rPr>
          <w:rFonts w:ascii="Times New Roman" w:eastAsia="標楷體" w:hAnsi="Times New Roman" w:cs="Times New Roman"/>
        </w:rPr>
      </w:pPr>
      <w:proofErr w:type="gramStart"/>
      <w:r w:rsidRPr="00F52AFA">
        <w:rPr>
          <w:rFonts w:ascii="Times New Roman" w:eastAsia="標楷體" w:hAnsi="Times New Roman" w:cs="Times New Roman"/>
        </w:rPr>
        <w:t>參訓學員</w:t>
      </w:r>
      <w:proofErr w:type="gramEnd"/>
      <w:r w:rsidRPr="00F52AFA">
        <w:rPr>
          <w:rFonts w:ascii="Times New Roman" w:eastAsia="標楷體" w:hAnsi="Times New Roman" w:cs="Times New Roman"/>
        </w:rPr>
        <w:t>如有下列事項，得於開課前一</w:t>
      </w:r>
      <w:proofErr w:type="gramStart"/>
      <w:r w:rsidRPr="00F52AFA">
        <w:rPr>
          <w:rFonts w:ascii="Times New Roman" w:eastAsia="標楷體" w:hAnsi="Times New Roman" w:cs="Times New Roman"/>
        </w:rPr>
        <w:t>週</w:t>
      </w:r>
      <w:proofErr w:type="gramEnd"/>
      <w:r w:rsidRPr="00F52AFA">
        <w:rPr>
          <w:rFonts w:ascii="Times New Roman" w:eastAsia="標楷體" w:hAnsi="Times New Roman" w:cs="Times New Roman"/>
        </w:rPr>
        <w:t>辦理退訓，或以專案申請中途離退訓</w:t>
      </w:r>
      <w:r w:rsidRPr="00F52AFA">
        <w:rPr>
          <w:rFonts w:ascii="Times New Roman" w:eastAsia="標楷體" w:hAnsi="Times New Roman" w:cs="Times New Roman"/>
        </w:rPr>
        <w:t>(</w:t>
      </w:r>
      <w:r w:rsidRPr="00F52AFA">
        <w:rPr>
          <w:rFonts w:ascii="Times New Roman" w:eastAsia="標楷體" w:hAnsi="Times New Roman" w:cs="Times New Roman"/>
        </w:rPr>
        <w:t>免賠償訓練期間之各項費用</w:t>
      </w:r>
      <w:r w:rsidRPr="00F52AFA">
        <w:rPr>
          <w:rFonts w:ascii="Times New Roman" w:eastAsia="標楷體" w:hAnsi="Times New Roman" w:cs="Times New Roman"/>
        </w:rPr>
        <w:t>)</w:t>
      </w:r>
      <w:r w:rsidRPr="00F52AFA">
        <w:rPr>
          <w:rFonts w:ascii="Times New Roman" w:eastAsia="標楷體" w:hAnsi="Times New Roman" w:cs="Times New Roman"/>
        </w:rPr>
        <w:t>：</w:t>
      </w:r>
    </w:p>
    <w:p w14:paraId="78C16002" w14:textId="1FA96049" w:rsidR="001D2866" w:rsidRPr="00F52AFA" w:rsidRDefault="001D2866" w:rsidP="00E60474">
      <w:pPr>
        <w:pStyle w:val="a3"/>
        <w:numPr>
          <w:ilvl w:val="0"/>
          <w:numId w:val="21"/>
        </w:numPr>
        <w:ind w:leftChars="0" w:left="1701" w:hanging="261"/>
        <w:rPr>
          <w:rFonts w:ascii="Times New Roman" w:eastAsia="標楷體" w:hAnsi="Times New Roman" w:cs="Times New Roman"/>
        </w:rPr>
      </w:pPr>
      <w:r w:rsidRPr="00F52AFA">
        <w:rPr>
          <w:rFonts w:ascii="Times New Roman" w:eastAsia="標楷體" w:hAnsi="Times New Roman" w:cs="Times New Roman"/>
        </w:rPr>
        <w:t>重大傷病或意外傷害，經區域級以上公、私立醫療院所診斷證明，需立即治療者。</w:t>
      </w:r>
    </w:p>
    <w:p w14:paraId="2D8D2776" w14:textId="7EDC92A5" w:rsidR="001D2866" w:rsidRPr="00F52AFA" w:rsidRDefault="001D2866" w:rsidP="00E60474">
      <w:pPr>
        <w:pStyle w:val="a3"/>
        <w:numPr>
          <w:ilvl w:val="0"/>
          <w:numId w:val="21"/>
        </w:numPr>
        <w:ind w:leftChars="0" w:left="1701" w:hanging="261"/>
        <w:rPr>
          <w:rFonts w:ascii="Times New Roman" w:eastAsia="標楷體" w:hAnsi="Times New Roman" w:cs="Times New Roman"/>
        </w:rPr>
      </w:pPr>
      <w:r w:rsidRPr="00F52AFA">
        <w:rPr>
          <w:rFonts w:ascii="Times New Roman" w:eastAsia="標楷體" w:hAnsi="Times New Roman" w:cs="Times New Roman"/>
        </w:rPr>
        <w:t>家庭發生不可抗力之災變等重大事故，而無法繼續受訓並提列相關事實證明者。</w:t>
      </w:r>
    </w:p>
    <w:p w14:paraId="1B2FA1BA" w14:textId="7C08AF4B" w:rsidR="001D2866" w:rsidRPr="00F52AFA" w:rsidRDefault="001D2866" w:rsidP="00E60474">
      <w:pPr>
        <w:pStyle w:val="a3"/>
        <w:numPr>
          <w:ilvl w:val="0"/>
          <w:numId w:val="21"/>
        </w:numPr>
        <w:ind w:leftChars="0" w:left="1701" w:hanging="261"/>
        <w:rPr>
          <w:rFonts w:ascii="Times New Roman" w:eastAsia="標楷體" w:hAnsi="Times New Roman" w:cs="Times New Roman"/>
        </w:rPr>
      </w:pPr>
      <w:r w:rsidRPr="00F52AFA">
        <w:rPr>
          <w:rFonts w:ascii="Times New Roman" w:eastAsia="標楷體" w:hAnsi="Times New Roman" w:cs="Times New Roman"/>
        </w:rPr>
        <w:t>身心狀況經評量無法適應訓練環境，或對他人安全有危害之虞者。</w:t>
      </w:r>
    </w:p>
    <w:p w14:paraId="186D7493" w14:textId="2ABF6DD0" w:rsidR="00C16DA4" w:rsidRPr="00F52AFA" w:rsidRDefault="001D2866" w:rsidP="00E60474">
      <w:pPr>
        <w:pStyle w:val="a3"/>
        <w:numPr>
          <w:ilvl w:val="0"/>
          <w:numId w:val="1"/>
        </w:numPr>
        <w:ind w:leftChars="0"/>
        <w:rPr>
          <w:rFonts w:ascii="Times New Roman" w:eastAsia="標楷體" w:hAnsi="Times New Roman" w:cs="Times New Roman"/>
        </w:rPr>
      </w:pPr>
      <w:r w:rsidRPr="00F52AFA">
        <w:rPr>
          <w:rFonts w:ascii="Times New Roman" w:eastAsia="標楷體" w:hAnsi="Times New Roman" w:cs="Times New Roman"/>
        </w:rPr>
        <w:t>本要點經本會卓越中心通過後實施，修訂時亦同。</w:t>
      </w:r>
    </w:p>
    <w:sectPr w:rsidR="00C16DA4" w:rsidRPr="00F52AFA" w:rsidSect="00FD6362">
      <w:footerReference w:type="default" r:id="rId7"/>
      <w:pgSz w:w="11906" w:h="16838"/>
      <w:pgMar w:top="720" w:right="720" w:bottom="720" w:left="720" w:header="851" w:footer="992" w:gutter="0"/>
      <w:pgNumType w:start="4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980B" w14:textId="77777777" w:rsidR="00C60982" w:rsidRDefault="00C60982" w:rsidP="001D2866">
      <w:r>
        <w:separator/>
      </w:r>
    </w:p>
  </w:endnote>
  <w:endnote w:type="continuationSeparator" w:id="0">
    <w:p w14:paraId="5C9C11CC" w14:textId="77777777" w:rsidR="00C60982" w:rsidRDefault="00C60982" w:rsidP="001D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標楷體(P)">
    <w:altName w:val="微軟正黑體"/>
    <w:charset w:val="88"/>
    <w:family w:val="script"/>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438230"/>
      <w:docPartObj>
        <w:docPartGallery w:val="Page Numbers (Bottom of Page)"/>
        <w:docPartUnique/>
      </w:docPartObj>
    </w:sdtPr>
    <w:sdtContent>
      <w:p w14:paraId="4DA52550" w14:textId="7C50D55A" w:rsidR="00661C48" w:rsidRDefault="00661C48">
        <w:pPr>
          <w:pStyle w:val="a6"/>
          <w:jc w:val="center"/>
        </w:pPr>
        <w:r>
          <w:fldChar w:fldCharType="begin"/>
        </w:r>
        <w:r>
          <w:instrText>PAGE   \* MERGEFORMAT</w:instrText>
        </w:r>
        <w:r>
          <w:fldChar w:fldCharType="separate"/>
        </w:r>
        <w:r>
          <w:rPr>
            <w:lang w:val="zh-TW"/>
          </w:rPr>
          <w:t>2</w:t>
        </w:r>
        <w:r>
          <w:fldChar w:fldCharType="end"/>
        </w:r>
      </w:p>
    </w:sdtContent>
  </w:sdt>
  <w:p w14:paraId="4E573F86" w14:textId="77777777" w:rsidR="00661C48" w:rsidRDefault="00661C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16F05" w14:textId="77777777" w:rsidR="00C60982" w:rsidRDefault="00C60982" w:rsidP="001D2866">
      <w:r>
        <w:separator/>
      </w:r>
    </w:p>
  </w:footnote>
  <w:footnote w:type="continuationSeparator" w:id="0">
    <w:p w14:paraId="5B0D3641" w14:textId="77777777" w:rsidR="00C60982" w:rsidRDefault="00C60982" w:rsidP="001D2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0840"/>
    <w:multiLevelType w:val="hybridMultilevel"/>
    <w:tmpl w:val="40DCA3E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E44BF9"/>
    <w:multiLevelType w:val="hybridMultilevel"/>
    <w:tmpl w:val="8EA6DE7E"/>
    <w:lvl w:ilvl="0" w:tplc="8152B306">
      <w:start w:val="1"/>
      <w:numFmt w:val="taiwaneseCountingThousand"/>
      <w:lvlText w:val="%1、"/>
      <w:lvlJc w:val="left"/>
      <w:pPr>
        <w:ind w:left="1440" w:hanging="960"/>
      </w:pPr>
      <w:rPr>
        <w:rFonts w:hint="default"/>
      </w:rPr>
    </w:lvl>
    <w:lvl w:ilvl="1" w:tplc="0650914A">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B3C1D21"/>
    <w:multiLevelType w:val="hybridMultilevel"/>
    <w:tmpl w:val="5656903A"/>
    <w:lvl w:ilvl="0" w:tplc="981A891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52A245A"/>
    <w:multiLevelType w:val="hybridMultilevel"/>
    <w:tmpl w:val="81E82E56"/>
    <w:lvl w:ilvl="0" w:tplc="981A891A">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5853F4C"/>
    <w:multiLevelType w:val="hybridMultilevel"/>
    <w:tmpl w:val="27AC7BC6"/>
    <w:lvl w:ilvl="0" w:tplc="981A891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06463FB"/>
    <w:multiLevelType w:val="hybridMultilevel"/>
    <w:tmpl w:val="3D1A712E"/>
    <w:lvl w:ilvl="0" w:tplc="04090015">
      <w:start w:val="1"/>
      <w:numFmt w:val="taiwaneseCountingThousand"/>
      <w:lvlText w:val="%1、"/>
      <w:lvlJc w:val="left"/>
      <w:pPr>
        <w:ind w:left="480" w:hanging="480"/>
      </w:pPr>
      <w:rPr>
        <w:rFonts w:hint="default"/>
      </w:rPr>
    </w:lvl>
    <w:lvl w:ilvl="1" w:tplc="66C049F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1562AB"/>
    <w:multiLevelType w:val="hybridMultilevel"/>
    <w:tmpl w:val="04462C56"/>
    <w:lvl w:ilvl="0" w:tplc="B958F544">
      <w:start w:val="1"/>
      <w:numFmt w:val="taiwaneseCountingThousand"/>
      <w:lvlText w:val="%1、"/>
      <w:lvlJc w:val="left"/>
      <w:pPr>
        <w:ind w:left="1440" w:hanging="960"/>
      </w:pPr>
      <w:rPr>
        <w:rFonts w:hint="default"/>
      </w:rPr>
    </w:lvl>
    <w:lvl w:ilvl="1" w:tplc="235621BC">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72D2094"/>
    <w:multiLevelType w:val="hybridMultilevel"/>
    <w:tmpl w:val="EF6A70E8"/>
    <w:lvl w:ilvl="0" w:tplc="981A891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7300B05"/>
    <w:multiLevelType w:val="hybridMultilevel"/>
    <w:tmpl w:val="133A1B18"/>
    <w:lvl w:ilvl="0" w:tplc="CE5AEA4C">
      <w:start w:val="1"/>
      <w:numFmt w:val="ideographLegalTradition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352651"/>
    <w:multiLevelType w:val="hybridMultilevel"/>
    <w:tmpl w:val="32A8BC56"/>
    <w:lvl w:ilvl="0" w:tplc="E9FE3CA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192537"/>
    <w:multiLevelType w:val="hybridMultilevel"/>
    <w:tmpl w:val="DC009A64"/>
    <w:lvl w:ilvl="0" w:tplc="981A891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40942A4C"/>
    <w:multiLevelType w:val="hybridMultilevel"/>
    <w:tmpl w:val="7FBEFEF4"/>
    <w:lvl w:ilvl="0" w:tplc="BAF6EE10">
      <w:start w:val="1"/>
      <w:numFmt w:val="taiwaneseCountingThousand"/>
      <w:lvlText w:val="(%1)"/>
      <w:lvlJc w:val="left"/>
      <w:pPr>
        <w:ind w:left="1440" w:hanging="480"/>
      </w:pPr>
      <w:rPr>
        <w:rFonts w:hint="default"/>
      </w:rPr>
    </w:lvl>
    <w:lvl w:ilvl="1" w:tplc="6354F5C6">
      <w:start w:val="1"/>
      <w:numFmt w:val="decimal"/>
      <w:lvlText w:val="%2."/>
      <w:lvlJc w:val="left"/>
      <w:pPr>
        <w:ind w:left="1920" w:hanging="48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F6D4B56"/>
    <w:multiLevelType w:val="hybridMultilevel"/>
    <w:tmpl w:val="B082145A"/>
    <w:lvl w:ilvl="0" w:tplc="3A40F3C8">
      <w:start w:val="1"/>
      <w:numFmt w:val="taiwaneseCountingThousand"/>
      <w:lvlText w:val="%1、"/>
      <w:lvlJc w:val="left"/>
      <w:pPr>
        <w:ind w:left="1332" w:hanging="480"/>
      </w:pPr>
      <w:rPr>
        <w:rFonts w:hint="eastAsia"/>
        <w:lang w:val="en-US"/>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1ED4126"/>
    <w:multiLevelType w:val="hybridMultilevel"/>
    <w:tmpl w:val="4140C7E2"/>
    <w:lvl w:ilvl="0" w:tplc="981A891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56A53E77"/>
    <w:multiLevelType w:val="hybridMultilevel"/>
    <w:tmpl w:val="5D08607E"/>
    <w:lvl w:ilvl="0" w:tplc="E9FE3CA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AEE12CC"/>
    <w:multiLevelType w:val="hybridMultilevel"/>
    <w:tmpl w:val="8620DFAC"/>
    <w:lvl w:ilvl="0" w:tplc="E9FE3CA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0086CEC"/>
    <w:multiLevelType w:val="hybridMultilevel"/>
    <w:tmpl w:val="D95066DE"/>
    <w:lvl w:ilvl="0" w:tplc="2138A2B6">
      <w:start w:val="1"/>
      <w:numFmt w:val="taiwaneseCountingThousand"/>
      <w:lvlText w:val="%1、"/>
      <w:lvlJc w:val="left"/>
      <w:pPr>
        <w:ind w:left="960" w:hanging="480"/>
      </w:pPr>
      <w:rPr>
        <w:rFonts w:hint="default"/>
      </w:rPr>
    </w:lvl>
    <w:lvl w:ilvl="1" w:tplc="F0906E72">
      <w:start w:val="1"/>
      <w:numFmt w:val="taiwaneseCountingThousand"/>
      <w:lvlText w:val="(%2)"/>
      <w:lvlJc w:val="left"/>
      <w:pPr>
        <w:ind w:left="1350" w:hanging="39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0AB58AA"/>
    <w:multiLevelType w:val="hybridMultilevel"/>
    <w:tmpl w:val="8BF0FCAC"/>
    <w:lvl w:ilvl="0" w:tplc="981A891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F305CAF"/>
    <w:multiLevelType w:val="hybridMultilevel"/>
    <w:tmpl w:val="EC04E34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702474EE"/>
    <w:multiLevelType w:val="hybridMultilevel"/>
    <w:tmpl w:val="61F80234"/>
    <w:lvl w:ilvl="0" w:tplc="981A891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7D29524B"/>
    <w:multiLevelType w:val="hybridMultilevel"/>
    <w:tmpl w:val="7E7A819C"/>
    <w:lvl w:ilvl="0" w:tplc="264A555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16cid:durableId="82922609">
    <w:abstractNumId w:val="0"/>
  </w:num>
  <w:num w:numId="2" w16cid:durableId="1287352674">
    <w:abstractNumId w:val="8"/>
  </w:num>
  <w:num w:numId="3" w16cid:durableId="1997218766">
    <w:abstractNumId w:val="12"/>
  </w:num>
  <w:num w:numId="4" w16cid:durableId="2122143958">
    <w:abstractNumId w:val="16"/>
  </w:num>
  <w:num w:numId="5" w16cid:durableId="2072775995">
    <w:abstractNumId w:val="13"/>
  </w:num>
  <w:num w:numId="6" w16cid:durableId="2063550695">
    <w:abstractNumId w:val="9"/>
  </w:num>
  <w:num w:numId="7" w16cid:durableId="468593463">
    <w:abstractNumId w:val="5"/>
  </w:num>
  <w:num w:numId="8" w16cid:durableId="66734597">
    <w:abstractNumId w:val="2"/>
  </w:num>
  <w:num w:numId="9" w16cid:durableId="106969385">
    <w:abstractNumId w:val="4"/>
  </w:num>
  <w:num w:numId="10" w16cid:durableId="441001974">
    <w:abstractNumId w:val="15"/>
  </w:num>
  <w:num w:numId="11" w16cid:durableId="342054741">
    <w:abstractNumId w:val="1"/>
  </w:num>
  <w:num w:numId="12" w16cid:durableId="964039157">
    <w:abstractNumId w:val="10"/>
  </w:num>
  <w:num w:numId="13" w16cid:durableId="407069974">
    <w:abstractNumId w:val="14"/>
  </w:num>
  <w:num w:numId="14" w16cid:durableId="1942448735">
    <w:abstractNumId w:val="6"/>
  </w:num>
  <w:num w:numId="15" w16cid:durableId="1355497568">
    <w:abstractNumId w:val="7"/>
  </w:num>
  <w:num w:numId="16" w16cid:durableId="1438912674">
    <w:abstractNumId w:val="17"/>
  </w:num>
  <w:num w:numId="17" w16cid:durableId="1320232521">
    <w:abstractNumId w:val="19"/>
  </w:num>
  <w:num w:numId="18" w16cid:durableId="209155384">
    <w:abstractNumId w:val="20"/>
  </w:num>
  <w:num w:numId="19" w16cid:durableId="415902580">
    <w:abstractNumId w:val="3"/>
  </w:num>
  <w:num w:numId="20" w16cid:durableId="582573411">
    <w:abstractNumId w:val="11"/>
  </w:num>
  <w:num w:numId="21" w16cid:durableId="5126520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D19"/>
    <w:rsid w:val="000401F8"/>
    <w:rsid w:val="000F452D"/>
    <w:rsid w:val="001242E1"/>
    <w:rsid w:val="00136A2F"/>
    <w:rsid w:val="001C2D3B"/>
    <w:rsid w:val="001D2866"/>
    <w:rsid w:val="002D2E45"/>
    <w:rsid w:val="003177E1"/>
    <w:rsid w:val="00412E4E"/>
    <w:rsid w:val="00446DBF"/>
    <w:rsid w:val="0049370D"/>
    <w:rsid w:val="005372CF"/>
    <w:rsid w:val="00575362"/>
    <w:rsid w:val="00581B77"/>
    <w:rsid w:val="005D76E7"/>
    <w:rsid w:val="00601BEB"/>
    <w:rsid w:val="00661C48"/>
    <w:rsid w:val="006A4011"/>
    <w:rsid w:val="006D1D8B"/>
    <w:rsid w:val="006E519F"/>
    <w:rsid w:val="00753E55"/>
    <w:rsid w:val="0077294B"/>
    <w:rsid w:val="0077614C"/>
    <w:rsid w:val="007B415D"/>
    <w:rsid w:val="00837912"/>
    <w:rsid w:val="00864C2F"/>
    <w:rsid w:val="008F3475"/>
    <w:rsid w:val="00927641"/>
    <w:rsid w:val="009A48B5"/>
    <w:rsid w:val="00A36F80"/>
    <w:rsid w:val="00A454AE"/>
    <w:rsid w:val="00AA7EEB"/>
    <w:rsid w:val="00AB3D92"/>
    <w:rsid w:val="00BA7022"/>
    <w:rsid w:val="00BA7D19"/>
    <w:rsid w:val="00BC1B39"/>
    <w:rsid w:val="00BE3CCE"/>
    <w:rsid w:val="00BF0F94"/>
    <w:rsid w:val="00C16DA4"/>
    <w:rsid w:val="00C60982"/>
    <w:rsid w:val="00E30CA0"/>
    <w:rsid w:val="00E60474"/>
    <w:rsid w:val="00E605BC"/>
    <w:rsid w:val="00EA30F5"/>
    <w:rsid w:val="00F4075D"/>
    <w:rsid w:val="00F52AFA"/>
    <w:rsid w:val="00F7208D"/>
    <w:rsid w:val="00F8113B"/>
    <w:rsid w:val="00FD63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E7B48"/>
  <w15:chartTrackingRefBased/>
  <w15:docId w15:val="{BC25749E-773D-4903-B7D6-6B84152D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A7D19"/>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BA7D19"/>
    <w:pPr>
      <w:ind w:leftChars="200" w:left="480"/>
    </w:pPr>
    <w:rPr>
      <w:szCs w:val="24"/>
    </w:rPr>
  </w:style>
  <w:style w:type="paragraph" w:styleId="a4">
    <w:name w:val="header"/>
    <w:basedOn w:val="a"/>
    <w:link w:val="a5"/>
    <w:uiPriority w:val="99"/>
    <w:unhideWhenUsed/>
    <w:rsid w:val="001D2866"/>
    <w:pPr>
      <w:tabs>
        <w:tab w:val="center" w:pos="4153"/>
        <w:tab w:val="right" w:pos="8306"/>
      </w:tabs>
      <w:snapToGrid w:val="0"/>
    </w:pPr>
    <w:rPr>
      <w:sz w:val="20"/>
      <w:szCs w:val="20"/>
    </w:rPr>
  </w:style>
  <w:style w:type="character" w:customStyle="1" w:styleId="a5">
    <w:name w:val="頁首 字元"/>
    <w:basedOn w:val="a0"/>
    <w:link w:val="a4"/>
    <w:uiPriority w:val="99"/>
    <w:rsid w:val="001D2866"/>
    <w:rPr>
      <w:sz w:val="20"/>
      <w:szCs w:val="20"/>
    </w:rPr>
  </w:style>
  <w:style w:type="paragraph" w:styleId="a6">
    <w:name w:val="footer"/>
    <w:basedOn w:val="a"/>
    <w:link w:val="a7"/>
    <w:uiPriority w:val="99"/>
    <w:unhideWhenUsed/>
    <w:rsid w:val="001D2866"/>
    <w:pPr>
      <w:tabs>
        <w:tab w:val="center" w:pos="4153"/>
        <w:tab w:val="right" w:pos="8306"/>
      </w:tabs>
      <w:snapToGrid w:val="0"/>
    </w:pPr>
    <w:rPr>
      <w:sz w:val="20"/>
      <w:szCs w:val="20"/>
    </w:rPr>
  </w:style>
  <w:style w:type="character" w:customStyle="1" w:styleId="a7">
    <w:name w:val="頁尾 字元"/>
    <w:basedOn w:val="a0"/>
    <w:link w:val="a6"/>
    <w:uiPriority w:val="99"/>
    <w:rsid w:val="001D2866"/>
    <w:rPr>
      <w:sz w:val="20"/>
      <w:szCs w:val="20"/>
    </w:rPr>
  </w:style>
  <w:style w:type="paragraph" w:customStyle="1" w:styleId="a8">
    <w:name w:val="說明"/>
    <w:basedOn w:val="a"/>
    <w:rsid w:val="006E519F"/>
    <w:pPr>
      <w:spacing w:line="320" w:lineRule="exact"/>
      <w:textAlignment w:val="center"/>
    </w:pPr>
    <w:rPr>
      <w:rFonts w:ascii="華康標楷體(P)" w:eastAsia="華康標楷體(P)" w:hAnsi="細明體"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11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TWNA22</dc:creator>
  <cp:keywords/>
  <dc:description/>
  <cp:lastModifiedBy>趙紫宇</cp:lastModifiedBy>
  <cp:revision>2</cp:revision>
  <cp:lastPrinted>2021-12-16T00:36:00Z</cp:lastPrinted>
  <dcterms:created xsi:type="dcterms:W3CDTF">2023-09-19T02:30:00Z</dcterms:created>
  <dcterms:modified xsi:type="dcterms:W3CDTF">2023-09-19T02:30:00Z</dcterms:modified>
</cp:coreProperties>
</file>